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EEE" w:rsidRPr="00391056" w:rsidRDefault="00082392">
      <w:pPr>
        <w:ind w:firstLine="709"/>
        <w:jc w:val="right"/>
        <w:rPr>
          <w:sz w:val="32"/>
        </w:rPr>
      </w:pPr>
      <w:r w:rsidRPr="00391056">
        <w:rPr>
          <w:sz w:val="24"/>
          <w:szCs w:val="16"/>
        </w:rPr>
        <w:t>Председателю Государственной экзаменационной комиссии</w:t>
      </w:r>
    </w:p>
    <w:p w:rsidR="00017EEE" w:rsidRDefault="00082392">
      <w:pPr>
        <w:jc w:val="right"/>
        <w:rPr>
          <w:sz w:val="24"/>
          <w:szCs w:val="16"/>
        </w:rPr>
      </w:pPr>
      <w:r w:rsidRPr="00391056">
        <w:rPr>
          <w:sz w:val="24"/>
          <w:szCs w:val="16"/>
        </w:rPr>
        <w:t>Ханты-Мансийского автономного округа – Югры</w:t>
      </w:r>
    </w:p>
    <w:p w:rsidR="00017EEE" w:rsidRDefault="00391056">
      <w:pPr>
        <w:jc w:val="right"/>
      </w:pPr>
      <w:r>
        <w:rPr>
          <w:sz w:val="24"/>
          <w:szCs w:val="16"/>
        </w:rPr>
        <w:t xml:space="preserve">А.А. </w:t>
      </w:r>
      <w:proofErr w:type="spellStart"/>
      <w:r>
        <w:rPr>
          <w:sz w:val="24"/>
          <w:szCs w:val="16"/>
        </w:rPr>
        <w:t>Дренину</w:t>
      </w:r>
      <w:proofErr w:type="spellEnd"/>
    </w:p>
    <w:p w:rsidR="00017EEE" w:rsidRDefault="00017EEE">
      <w:pPr>
        <w:jc w:val="right"/>
      </w:pPr>
    </w:p>
    <w:p w:rsidR="00017EEE" w:rsidRDefault="00082392">
      <w:pPr>
        <w:jc w:val="center"/>
      </w:pPr>
      <w:r>
        <w:rPr>
          <w:b/>
          <w:sz w:val="26"/>
          <w:szCs w:val="26"/>
          <w:lang w:eastAsia="en-US"/>
        </w:rPr>
        <w:t>Заявление на участие в прохождении ГИА в форме ЕГЭ</w:t>
      </w:r>
    </w:p>
    <w:p w:rsidR="00017EEE" w:rsidRDefault="00082392">
      <w:pPr>
        <w:jc w:val="center"/>
      </w:pPr>
      <w:r>
        <w:rPr>
          <w:sz w:val="16"/>
          <w:szCs w:val="16"/>
          <w:lang w:eastAsia="en-US"/>
        </w:rPr>
        <w:t>(форма)</w:t>
      </w:r>
    </w:p>
    <w:tbl>
      <w:tblPr>
        <w:tblW w:w="9464" w:type="dxa"/>
        <w:tblLook w:val="01E0" w:firstRow="1" w:lastRow="1" w:firstColumn="1" w:lastColumn="1" w:noHBand="0" w:noVBand="0"/>
      </w:tblPr>
      <w:tblGrid>
        <w:gridCol w:w="508"/>
        <w:gridCol w:w="370"/>
        <w:gridCol w:w="369"/>
        <w:gridCol w:w="375"/>
        <w:gridCol w:w="373"/>
        <w:gridCol w:w="375"/>
        <w:gridCol w:w="375"/>
        <w:gridCol w:w="373"/>
        <w:gridCol w:w="375"/>
        <w:gridCol w:w="375"/>
        <w:gridCol w:w="375"/>
        <w:gridCol w:w="372"/>
        <w:gridCol w:w="372"/>
        <w:gridCol w:w="376"/>
        <w:gridCol w:w="374"/>
        <w:gridCol w:w="374"/>
        <w:gridCol w:w="372"/>
        <w:gridCol w:w="372"/>
        <w:gridCol w:w="483"/>
        <w:gridCol w:w="425"/>
        <w:gridCol w:w="283"/>
        <w:gridCol w:w="426"/>
        <w:gridCol w:w="379"/>
        <w:gridCol w:w="329"/>
        <w:gridCol w:w="284"/>
      </w:tblGrid>
      <w:tr w:rsidR="00017EEE">
        <w:trPr>
          <w:trHeight w:hRule="exact" w:val="340"/>
        </w:trPr>
        <w:tc>
          <w:tcPr>
            <w:tcW w:w="508" w:type="dxa"/>
            <w:tcBorders>
              <w:right w:val="single" w:sz="4" w:space="0" w:color="000000"/>
            </w:tcBorders>
            <w:noWrap/>
          </w:tcPr>
          <w:p w:rsidR="00017EEE" w:rsidRDefault="00082392">
            <w:pPr>
              <w:spacing w:after="200" w:line="276" w:lineRule="auto"/>
              <w:contextualSpacing/>
              <w:jc w:val="both"/>
              <w:rPr>
                <w:lang w:eastAsia="en-US"/>
              </w:rPr>
            </w:pPr>
            <w:r>
              <w:rPr>
                <w:b/>
                <w:sz w:val="24"/>
                <w:szCs w:val="24"/>
                <w:lang w:eastAsia="en-US"/>
              </w:rPr>
              <w:t>Я,</w:t>
            </w:r>
          </w:p>
        </w:tc>
        <w:tc>
          <w:tcPr>
            <w:tcW w:w="370"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69"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3"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3"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2"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2"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6"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4"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4"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2"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2"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483"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42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283"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426"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9"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29"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r>
    </w:tbl>
    <w:p w:rsidR="00017EEE" w:rsidRDefault="00082392">
      <w:pPr>
        <w:contextualSpacing/>
        <w:jc w:val="center"/>
      </w:pPr>
      <w:r>
        <w:rPr>
          <w:i/>
          <w:sz w:val="24"/>
          <w:szCs w:val="24"/>
          <w:vertAlign w:val="superscript"/>
          <w:lang w:eastAsia="en-US"/>
        </w:rPr>
        <w:t>фамилия</w:t>
      </w:r>
    </w:p>
    <w:tbl>
      <w:tblPr>
        <w:tblW w:w="49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4"/>
        <w:gridCol w:w="378"/>
        <w:gridCol w:w="378"/>
        <w:gridCol w:w="378"/>
        <w:gridCol w:w="379"/>
        <w:gridCol w:w="378"/>
        <w:gridCol w:w="378"/>
        <w:gridCol w:w="378"/>
        <w:gridCol w:w="379"/>
        <w:gridCol w:w="379"/>
        <w:gridCol w:w="379"/>
        <w:gridCol w:w="379"/>
        <w:gridCol w:w="378"/>
        <w:gridCol w:w="378"/>
        <w:gridCol w:w="378"/>
        <w:gridCol w:w="378"/>
        <w:gridCol w:w="378"/>
        <w:gridCol w:w="378"/>
        <w:gridCol w:w="378"/>
        <w:gridCol w:w="378"/>
        <w:gridCol w:w="378"/>
        <w:gridCol w:w="378"/>
        <w:gridCol w:w="378"/>
        <w:gridCol w:w="352"/>
        <w:gridCol w:w="284"/>
      </w:tblGrid>
      <w:tr w:rsidR="00017EEE">
        <w:trPr>
          <w:trHeight w:hRule="exact" w:val="340"/>
        </w:trPr>
        <w:tc>
          <w:tcPr>
            <w:tcW w:w="266" w:type="pct"/>
            <w:tcBorders>
              <w:top w:val="none" w:sz="4" w:space="0" w:color="000000"/>
              <w:left w:val="none" w:sz="4" w:space="0" w:color="000000"/>
              <w:bottom w:val="none" w:sz="4" w:space="0" w:color="000000"/>
            </w:tcBorders>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186" w:type="pct"/>
            <w:noWrap/>
          </w:tcPr>
          <w:p w:rsidR="00017EEE" w:rsidRDefault="00017EEE">
            <w:pPr>
              <w:spacing w:after="200" w:line="276" w:lineRule="auto"/>
              <w:contextualSpacing/>
              <w:jc w:val="both"/>
              <w:rPr>
                <w:lang w:eastAsia="en-US"/>
              </w:rPr>
            </w:pPr>
          </w:p>
        </w:tc>
        <w:tc>
          <w:tcPr>
            <w:tcW w:w="150" w:type="pct"/>
            <w:noWrap/>
          </w:tcPr>
          <w:p w:rsidR="00017EEE" w:rsidRDefault="00017EEE">
            <w:pPr>
              <w:spacing w:after="200" w:line="276" w:lineRule="auto"/>
              <w:contextualSpacing/>
              <w:jc w:val="both"/>
              <w:rPr>
                <w:lang w:eastAsia="en-US"/>
              </w:rPr>
            </w:pPr>
          </w:p>
        </w:tc>
      </w:tr>
    </w:tbl>
    <w:p w:rsidR="00017EEE" w:rsidRDefault="00082392">
      <w:pPr>
        <w:contextualSpacing/>
        <w:jc w:val="center"/>
      </w:pPr>
      <w:r>
        <w:rPr>
          <w:i/>
          <w:sz w:val="24"/>
          <w:szCs w:val="24"/>
          <w:vertAlign w:val="superscript"/>
          <w:lang w:eastAsia="en-US"/>
        </w:rPr>
        <w:t>имя</w:t>
      </w:r>
    </w:p>
    <w:tbl>
      <w:tblPr>
        <w:tblW w:w="49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4"/>
        <w:gridCol w:w="378"/>
        <w:gridCol w:w="378"/>
        <w:gridCol w:w="378"/>
        <w:gridCol w:w="379"/>
        <w:gridCol w:w="378"/>
        <w:gridCol w:w="378"/>
        <w:gridCol w:w="378"/>
        <w:gridCol w:w="379"/>
        <w:gridCol w:w="379"/>
        <w:gridCol w:w="379"/>
        <w:gridCol w:w="379"/>
        <w:gridCol w:w="378"/>
        <w:gridCol w:w="378"/>
        <w:gridCol w:w="378"/>
        <w:gridCol w:w="378"/>
        <w:gridCol w:w="378"/>
        <w:gridCol w:w="378"/>
        <w:gridCol w:w="378"/>
        <w:gridCol w:w="378"/>
        <w:gridCol w:w="378"/>
        <w:gridCol w:w="378"/>
        <w:gridCol w:w="378"/>
        <w:gridCol w:w="352"/>
        <w:gridCol w:w="284"/>
      </w:tblGrid>
      <w:tr w:rsidR="00017EEE">
        <w:trPr>
          <w:trHeight w:hRule="exact" w:val="340"/>
        </w:trPr>
        <w:tc>
          <w:tcPr>
            <w:tcW w:w="266" w:type="pct"/>
            <w:tcBorders>
              <w:top w:val="none" w:sz="4" w:space="0" w:color="000000"/>
              <w:left w:val="none" w:sz="4" w:space="0" w:color="000000"/>
              <w:bottom w:val="none" w:sz="4" w:space="0" w:color="000000"/>
            </w:tcBorders>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186" w:type="pct"/>
            <w:noWrap/>
          </w:tcPr>
          <w:p w:rsidR="00017EEE" w:rsidRDefault="00017EEE">
            <w:pPr>
              <w:spacing w:after="200" w:line="276" w:lineRule="auto"/>
              <w:contextualSpacing/>
              <w:jc w:val="both"/>
              <w:rPr>
                <w:lang w:eastAsia="en-US"/>
              </w:rPr>
            </w:pPr>
          </w:p>
        </w:tc>
        <w:tc>
          <w:tcPr>
            <w:tcW w:w="150" w:type="pct"/>
            <w:noWrap/>
          </w:tcPr>
          <w:p w:rsidR="00017EEE" w:rsidRDefault="00017EEE">
            <w:pPr>
              <w:spacing w:after="200" w:line="276" w:lineRule="auto"/>
              <w:contextualSpacing/>
              <w:jc w:val="both"/>
              <w:rPr>
                <w:lang w:eastAsia="en-US"/>
              </w:rPr>
            </w:pPr>
          </w:p>
        </w:tc>
      </w:tr>
    </w:tbl>
    <w:tbl>
      <w:tblPr>
        <w:tblpPr w:leftFromText="180" w:rightFromText="180" w:vertAnchor="text" w:horzAnchor="margin" w:tblpY="419"/>
        <w:tblW w:w="309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72"/>
        <w:gridCol w:w="395"/>
        <w:gridCol w:w="395"/>
        <w:gridCol w:w="290"/>
        <w:gridCol w:w="395"/>
        <w:gridCol w:w="395"/>
        <w:gridCol w:w="290"/>
        <w:gridCol w:w="395"/>
        <w:gridCol w:w="397"/>
        <w:gridCol w:w="397"/>
        <w:gridCol w:w="397"/>
      </w:tblGrid>
      <w:tr w:rsidR="00017EEE">
        <w:trPr>
          <w:trHeight w:hRule="exact" w:val="340"/>
        </w:trPr>
        <w:tc>
          <w:tcPr>
            <w:tcW w:w="1834" w:type="pct"/>
            <w:tcBorders>
              <w:top w:val="none" w:sz="4" w:space="0" w:color="000000"/>
              <w:left w:val="none" w:sz="4" w:space="0" w:color="000000"/>
              <w:bottom w:val="none" w:sz="4" w:space="0" w:color="000000"/>
            </w:tcBorders>
            <w:noWrap/>
          </w:tcPr>
          <w:p w:rsidR="00017EEE" w:rsidRDefault="00082392">
            <w:pPr>
              <w:spacing w:after="200" w:line="276" w:lineRule="auto"/>
              <w:contextualSpacing/>
              <w:jc w:val="both"/>
              <w:rPr>
                <w:lang w:eastAsia="en-US"/>
              </w:rPr>
            </w:pPr>
            <w:r>
              <w:rPr>
                <w:b/>
                <w:sz w:val="24"/>
                <w:szCs w:val="24"/>
                <w:lang w:eastAsia="en-US"/>
              </w:rPr>
              <w:t>Дата рождения</w:t>
            </w:r>
            <w:r>
              <w:rPr>
                <w:sz w:val="24"/>
                <w:szCs w:val="24"/>
                <w:lang w:eastAsia="en-US"/>
              </w:rPr>
              <w:t>:</w:t>
            </w:r>
          </w:p>
        </w:tc>
        <w:tc>
          <w:tcPr>
            <w:tcW w:w="334" w:type="pct"/>
            <w:noWrap/>
          </w:tcPr>
          <w:p w:rsidR="00017EEE" w:rsidRDefault="00082392">
            <w:pPr>
              <w:spacing w:after="200" w:line="276" w:lineRule="auto"/>
              <w:contextualSpacing/>
              <w:jc w:val="both"/>
              <w:rPr>
                <w:color w:val="C0C0C0"/>
                <w:lang w:eastAsia="en-US"/>
              </w:rPr>
            </w:pPr>
            <w:r>
              <w:rPr>
                <w:color w:val="C0C0C0"/>
                <w:sz w:val="24"/>
                <w:szCs w:val="24"/>
                <w:lang w:eastAsia="en-US"/>
              </w:rPr>
              <w:t>ч</w:t>
            </w:r>
          </w:p>
        </w:tc>
        <w:tc>
          <w:tcPr>
            <w:tcW w:w="334" w:type="pct"/>
            <w:noWrap/>
          </w:tcPr>
          <w:p w:rsidR="00017EEE" w:rsidRDefault="00082392">
            <w:pPr>
              <w:spacing w:after="200" w:line="276" w:lineRule="auto"/>
              <w:contextualSpacing/>
              <w:jc w:val="both"/>
              <w:rPr>
                <w:color w:val="C0C0C0"/>
                <w:lang w:eastAsia="en-US"/>
              </w:rPr>
            </w:pPr>
            <w:r>
              <w:rPr>
                <w:color w:val="C0C0C0"/>
                <w:sz w:val="24"/>
                <w:szCs w:val="24"/>
                <w:lang w:eastAsia="en-US"/>
              </w:rPr>
              <w:t>ч</w:t>
            </w:r>
          </w:p>
        </w:tc>
        <w:tc>
          <w:tcPr>
            <w:tcW w:w="245" w:type="pct"/>
            <w:tcBorders>
              <w:top w:val="none" w:sz="4" w:space="0" w:color="000000"/>
              <w:bottom w:val="none" w:sz="4" w:space="0" w:color="000000"/>
            </w:tcBorders>
            <w:noWrap/>
          </w:tcPr>
          <w:p w:rsidR="00017EEE" w:rsidRDefault="00082392">
            <w:pPr>
              <w:spacing w:after="200" w:line="276" w:lineRule="auto"/>
              <w:contextualSpacing/>
              <w:jc w:val="both"/>
              <w:rPr>
                <w:lang w:eastAsia="en-US"/>
              </w:rPr>
            </w:pPr>
            <w:r>
              <w:rPr>
                <w:sz w:val="24"/>
                <w:szCs w:val="24"/>
                <w:lang w:eastAsia="en-US"/>
              </w:rPr>
              <w:t>.</w:t>
            </w:r>
          </w:p>
        </w:tc>
        <w:tc>
          <w:tcPr>
            <w:tcW w:w="334" w:type="pct"/>
            <w:noWrap/>
          </w:tcPr>
          <w:p w:rsidR="00017EEE" w:rsidRDefault="00082392">
            <w:pPr>
              <w:spacing w:after="200" w:line="276" w:lineRule="auto"/>
              <w:contextualSpacing/>
              <w:jc w:val="both"/>
              <w:rPr>
                <w:color w:val="C0C0C0"/>
                <w:lang w:eastAsia="en-US"/>
              </w:rPr>
            </w:pPr>
            <w:r>
              <w:rPr>
                <w:color w:val="C0C0C0"/>
                <w:sz w:val="24"/>
                <w:szCs w:val="24"/>
                <w:lang w:eastAsia="en-US"/>
              </w:rPr>
              <w:t>м</w:t>
            </w:r>
          </w:p>
        </w:tc>
        <w:tc>
          <w:tcPr>
            <w:tcW w:w="334" w:type="pct"/>
            <w:noWrap/>
          </w:tcPr>
          <w:p w:rsidR="00017EEE" w:rsidRDefault="00082392">
            <w:pPr>
              <w:spacing w:after="200" w:line="276" w:lineRule="auto"/>
              <w:contextualSpacing/>
              <w:jc w:val="both"/>
              <w:rPr>
                <w:color w:val="C0C0C0"/>
                <w:lang w:eastAsia="en-US"/>
              </w:rPr>
            </w:pPr>
            <w:r>
              <w:rPr>
                <w:color w:val="C0C0C0"/>
                <w:sz w:val="24"/>
                <w:szCs w:val="24"/>
                <w:lang w:eastAsia="en-US"/>
              </w:rPr>
              <w:t>м</w:t>
            </w:r>
          </w:p>
        </w:tc>
        <w:tc>
          <w:tcPr>
            <w:tcW w:w="245" w:type="pct"/>
            <w:tcBorders>
              <w:top w:val="none" w:sz="4" w:space="0" w:color="000000"/>
              <w:bottom w:val="none" w:sz="4" w:space="0" w:color="000000"/>
            </w:tcBorders>
            <w:noWrap/>
          </w:tcPr>
          <w:p w:rsidR="00017EEE" w:rsidRDefault="00082392">
            <w:pPr>
              <w:spacing w:after="200" w:line="276" w:lineRule="auto"/>
              <w:contextualSpacing/>
              <w:jc w:val="both"/>
              <w:rPr>
                <w:lang w:eastAsia="en-US"/>
              </w:rPr>
            </w:pPr>
            <w:r>
              <w:rPr>
                <w:sz w:val="24"/>
                <w:szCs w:val="24"/>
                <w:lang w:eastAsia="en-US"/>
              </w:rPr>
              <w:t>.</w:t>
            </w:r>
          </w:p>
        </w:tc>
        <w:tc>
          <w:tcPr>
            <w:tcW w:w="334" w:type="pct"/>
            <w:noWrap/>
          </w:tcPr>
          <w:p w:rsidR="00017EEE" w:rsidRDefault="00017EEE">
            <w:pPr>
              <w:spacing w:after="200" w:line="276" w:lineRule="auto"/>
              <w:contextualSpacing/>
              <w:jc w:val="both"/>
              <w:rPr>
                <w:lang w:eastAsia="en-US"/>
              </w:rPr>
            </w:pPr>
          </w:p>
        </w:tc>
        <w:tc>
          <w:tcPr>
            <w:tcW w:w="335" w:type="pct"/>
            <w:noWrap/>
          </w:tcPr>
          <w:p w:rsidR="00017EEE" w:rsidRDefault="00017EEE">
            <w:pPr>
              <w:spacing w:after="200" w:line="276" w:lineRule="auto"/>
              <w:contextualSpacing/>
              <w:jc w:val="both"/>
              <w:rPr>
                <w:lang w:eastAsia="en-US"/>
              </w:rPr>
            </w:pPr>
          </w:p>
        </w:tc>
        <w:tc>
          <w:tcPr>
            <w:tcW w:w="335" w:type="pct"/>
            <w:noWrap/>
          </w:tcPr>
          <w:p w:rsidR="00017EEE" w:rsidRDefault="00082392">
            <w:pPr>
              <w:spacing w:after="200" w:line="276" w:lineRule="auto"/>
              <w:contextualSpacing/>
              <w:jc w:val="both"/>
              <w:rPr>
                <w:color w:val="C0C0C0"/>
                <w:lang w:eastAsia="en-US"/>
              </w:rPr>
            </w:pPr>
            <w:r>
              <w:rPr>
                <w:color w:val="C0C0C0"/>
                <w:sz w:val="24"/>
                <w:szCs w:val="24"/>
                <w:lang w:eastAsia="en-US"/>
              </w:rPr>
              <w:t>г</w:t>
            </w:r>
          </w:p>
        </w:tc>
        <w:tc>
          <w:tcPr>
            <w:tcW w:w="335" w:type="pct"/>
            <w:noWrap/>
          </w:tcPr>
          <w:p w:rsidR="00017EEE" w:rsidRDefault="00082392">
            <w:pPr>
              <w:spacing w:after="200" w:line="276" w:lineRule="auto"/>
              <w:contextualSpacing/>
              <w:jc w:val="both"/>
              <w:rPr>
                <w:color w:val="C0C0C0"/>
                <w:lang w:eastAsia="en-US"/>
              </w:rPr>
            </w:pPr>
            <w:r>
              <w:rPr>
                <w:color w:val="C0C0C0"/>
                <w:sz w:val="24"/>
                <w:szCs w:val="24"/>
                <w:lang w:eastAsia="en-US"/>
              </w:rPr>
              <w:t>г</w:t>
            </w:r>
          </w:p>
        </w:tc>
      </w:tr>
    </w:tbl>
    <w:p w:rsidR="00017EEE" w:rsidRDefault="00082392">
      <w:pPr>
        <w:spacing w:line="276" w:lineRule="auto"/>
        <w:jc w:val="center"/>
      </w:pPr>
      <w:r>
        <w:rPr>
          <w:i/>
          <w:sz w:val="24"/>
          <w:szCs w:val="24"/>
          <w:vertAlign w:val="superscript"/>
          <w:lang w:eastAsia="en-US"/>
        </w:rPr>
        <w:t>отчество</w:t>
      </w:r>
    </w:p>
    <w:p w:rsidR="00017EEE" w:rsidRDefault="00017EEE">
      <w:pPr>
        <w:spacing w:after="200" w:line="276" w:lineRule="auto"/>
        <w:jc w:val="both"/>
      </w:pPr>
    </w:p>
    <w:p w:rsidR="00017EEE" w:rsidRDefault="00082392">
      <w:pPr>
        <w:spacing w:after="200" w:line="276" w:lineRule="auto"/>
        <w:jc w:val="both"/>
      </w:pPr>
      <w:r>
        <w:rPr>
          <w:b/>
          <w:sz w:val="24"/>
          <w:szCs w:val="24"/>
          <w:lang w:eastAsia="en-US"/>
        </w:rPr>
        <w:t>Документ, удостоверяющий личность</w:t>
      </w:r>
      <w:r>
        <w:rPr>
          <w:sz w:val="24"/>
          <w:szCs w:val="24"/>
          <w:lang w:eastAsia="en-US"/>
        </w:rPr>
        <w:t xml:space="preserve"> ____________________________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017EEE">
        <w:trPr>
          <w:trHeight w:val="285"/>
        </w:trPr>
        <w:tc>
          <w:tcPr>
            <w:tcW w:w="1134" w:type="dxa"/>
            <w:tcBorders>
              <w:top w:val="none" w:sz="4" w:space="0" w:color="000000"/>
              <w:left w:val="none" w:sz="4" w:space="0" w:color="000000"/>
              <w:bottom w:val="none" w:sz="4" w:space="0" w:color="000000"/>
            </w:tcBorders>
            <w:noWrap/>
          </w:tcPr>
          <w:p w:rsidR="00017EEE" w:rsidRDefault="00082392">
            <w:pPr>
              <w:spacing w:line="276" w:lineRule="auto"/>
              <w:jc w:val="both"/>
              <w:rPr>
                <w:lang w:eastAsia="en-US"/>
              </w:rPr>
            </w:pPr>
            <w:r>
              <w:rPr>
                <w:b/>
                <w:sz w:val="24"/>
                <w:szCs w:val="24"/>
                <w:lang w:eastAsia="en-US"/>
              </w:rPr>
              <w:t>Серия</w:t>
            </w:r>
          </w:p>
        </w:tc>
        <w:tc>
          <w:tcPr>
            <w:tcW w:w="397" w:type="dxa"/>
            <w:noWrap/>
          </w:tcPr>
          <w:p w:rsidR="00017EEE" w:rsidRDefault="00017EEE">
            <w:pPr>
              <w:spacing w:line="276" w:lineRule="auto"/>
              <w:jc w:val="both"/>
              <w:rPr>
                <w:highlight w:val="cyan"/>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1701" w:type="dxa"/>
            <w:tcBorders>
              <w:top w:val="none" w:sz="4" w:space="0" w:color="000000"/>
              <w:bottom w:val="none" w:sz="4" w:space="0" w:color="000000"/>
            </w:tcBorders>
            <w:noWrap/>
          </w:tcPr>
          <w:p w:rsidR="00017EEE" w:rsidRDefault="00082392">
            <w:pPr>
              <w:spacing w:line="276" w:lineRule="auto"/>
              <w:jc w:val="right"/>
              <w:rPr>
                <w:lang w:eastAsia="en-US"/>
              </w:rPr>
            </w:pPr>
            <w:r>
              <w:rPr>
                <w:b/>
                <w:sz w:val="24"/>
                <w:szCs w:val="24"/>
                <w:lang w:eastAsia="en-US"/>
              </w:rPr>
              <w:t>Номер</w:t>
            </w: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r>
    </w:tbl>
    <w:p w:rsidR="00017EEE" w:rsidRDefault="00017EEE">
      <w:pPr>
        <w:spacing w:after="200" w:line="276" w:lineRule="auto"/>
        <w:contextualSpacing/>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4"/>
        <w:gridCol w:w="397"/>
        <w:gridCol w:w="1701"/>
        <w:gridCol w:w="397"/>
        <w:gridCol w:w="1583"/>
      </w:tblGrid>
      <w:tr w:rsidR="00017EEE">
        <w:trPr>
          <w:trHeight w:val="280"/>
        </w:trPr>
        <w:tc>
          <w:tcPr>
            <w:tcW w:w="1134" w:type="dxa"/>
            <w:tcBorders>
              <w:top w:val="none" w:sz="4" w:space="0" w:color="000000"/>
              <w:left w:val="none" w:sz="4" w:space="0" w:color="000000"/>
              <w:bottom w:val="none" w:sz="4" w:space="0" w:color="000000"/>
            </w:tcBorders>
            <w:noWrap/>
          </w:tcPr>
          <w:p w:rsidR="00017EEE" w:rsidRDefault="00082392">
            <w:pPr>
              <w:spacing w:line="276" w:lineRule="auto"/>
              <w:jc w:val="both"/>
              <w:rPr>
                <w:lang w:eastAsia="en-US"/>
              </w:rPr>
            </w:pPr>
            <w:r>
              <w:rPr>
                <w:b/>
                <w:sz w:val="24"/>
                <w:szCs w:val="24"/>
                <w:lang w:eastAsia="en-US"/>
              </w:rPr>
              <w:t>Пол</w:t>
            </w:r>
            <w:r>
              <w:rPr>
                <w:sz w:val="24"/>
                <w:szCs w:val="24"/>
                <w:lang w:eastAsia="en-US"/>
              </w:rPr>
              <w:t>:</w:t>
            </w:r>
          </w:p>
        </w:tc>
        <w:tc>
          <w:tcPr>
            <w:tcW w:w="397" w:type="dxa"/>
            <w:noWrap/>
          </w:tcPr>
          <w:p w:rsidR="00017EEE" w:rsidRDefault="00017EEE">
            <w:pPr>
              <w:spacing w:line="276" w:lineRule="auto"/>
              <w:jc w:val="both"/>
              <w:rPr>
                <w:lang w:eastAsia="en-US"/>
              </w:rPr>
            </w:pPr>
          </w:p>
        </w:tc>
        <w:tc>
          <w:tcPr>
            <w:tcW w:w="1701" w:type="dxa"/>
            <w:tcBorders>
              <w:top w:val="none" w:sz="4" w:space="0" w:color="000000"/>
              <w:bottom w:val="none" w:sz="4" w:space="0" w:color="000000"/>
            </w:tcBorders>
            <w:noWrap/>
          </w:tcPr>
          <w:p w:rsidR="00017EEE" w:rsidRDefault="00082392">
            <w:pPr>
              <w:spacing w:line="276" w:lineRule="auto"/>
              <w:rPr>
                <w:lang w:eastAsia="en-US"/>
              </w:rPr>
            </w:pPr>
            <w:r>
              <w:rPr>
                <w:sz w:val="24"/>
                <w:szCs w:val="24"/>
                <w:lang w:eastAsia="en-US"/>
              </w:rPr>
              <w:t>Мужской</w:t>
            </w:r>
          </w:p>
        </w:tc>
        <w:tc>
          <w:tcPr>
            <w:tcW w:w="397" w:type="dxa"/>
            <w:noWrap/>
          </w:tcPr>
          <w:p w:rsidR="00017EEE" w:rsidRDefault="00017EEE">
            <w:pPr>
              <w:spacing w:line="276" w:lineRule="auto"/>
              <w:jc w:val="both"/>
              <w:rPr>
                <w:lang w:eastAsia="en-US"/>
              </w:rPr>
            </w:pPr>
          </w:p>
        </w:tc>
        <w:tc>
          <w:tcPr>
            <w:tcW w:w="1583" w:type="dxa"/>
            <w:tcBorders>
              <w:top w:val="none" w:sz="4" w:space="0" w:color="000000"/>
              <w:bottom w:val="none" w:sz="4" w:space="0" w:color="000000"/>
              <w:right w:val="none" w:sz="4" w:space="0" w:color="000000"/>
            </w:tcBorders>
            <w:noWrap/>
            <w:vAlign w:val="center"/>
          </w:tcPr>
          <w:p w:rsidR="00017EEE" w:rsidRDefault="00082392">
            <w:pPr>
              <w:spacing w:line="276" w:lineRule="auto"/>
            </w:pPr>
            <w:r>
              <w:rPr>
                <w:sz w:val="24"/>
                <w:szCs w:val="24"/>
                <w:lang w:eastAsia="en-US"/>
              </w:rPr>
              <w:t>Женский</w:t>
            </w:r>
          </w:p>
        </w:tc>
      </w:tr>
    </w:tbl>
    <w:p w:rsidR="00017EEE" w:rsidRDefault="00082392">
      <w:r>
        <w:rPr>
          <w:sz w:val="24"/>
          <w:szCs w:val="24"/>
        </w:rPr>
        <w:t>проживающи</w:t>
      </w:r>
      <w:proofErr w:type="gramStart"/>
      <w:r>
        <w:rPr>
          <w:sz w:val="24"/>
          <w:szCs w:val="24"/>
        </w:rPr>
        <w:t>й(</w:t>
      </w:r>
      <w:proofErr w:type="spellStart"/>
      <w:proofErr w:type="gramEnd"/>
      <w:r>
        <w:rPr>
          <w:sz w:val="24"/>
          <w:szCs w:val="24"/>
        </w:rPr>
        <w:t>ая</w:t>
      </w:r>
      <w:proofErr w:type="spellEnd"/>
      <w:r>
        <w:rPr>
          <w:sz w:val="24"/>
          <w:szCs w:val="24"/>
        </w:rPr>
        <w:t>) по адресу:</w:t>
      </w:r>
      <w:r w:rsidR="00391056">
        <w:rPr>
          <w:sz w:val="24"/>
          <w:szCs w:val="24"/>
        </w:rPr>
        <w:t xml:space="preserve"> </w:t>
      </w:r>
      <w:r>
        <w:rPr>
          <w:sz w:val="24"/>
          <w:szCs w:val="24"/>
        </w:rPr>
        <w:t>населенный пункт (город, поселок, др.) __________________</w:t>
      </w:r>
    </w:p>
    <w:p w:rsidR="00017EEE" w:rsidRDefault="00082392">
      <w:r>
        <w:rPr>
          <w:sz w:val="24"/>
          <w:szCs w:val="24"/>
        </w:rPr>
        <w:t>__________________район ______________________________________________________</w:t>
      </w:r>
    </w:p>
    <w:p w:rsidR="00017EEE" w:rsidRDefault="00082392">
      <w:r>
        <w:rPr>
          <w:sz w:val="24"/>
          <w:szCs w:val="24"/>
        </w:rPr>
        <w:t>улица ___________________________________дом_____________, кв._________________</w:t>
      </w:r>
    </w:p>
    <w:p w:rsidR="00017EEE" w:rsidRDefault="00082392">
      <w:pPr>
        <w:spacing w:line="276" w:lineRule="auto"/>
        <w:jc w:val="both"/>
      </w:pPr>
      <w:r>
        <w:rPr>
          <w:sz w:val="24"/>
          <w:szCs w:val="24"/>
        </w:rPr>
        <w:t>обучающийся: _________________________________________________________________</w:t>
      </w:r>
    </w:p>
    <w:p w:rsidR="00017EEE" w:rsidRDefault="00082392">
      <w:pPr>
        <w:spacing w:line="276" w:lineRule="auto"/>
        <w:jc w:val="both"/>
      </w:pPr>
      <w:r>
        <w:rPr>
          <w:sz w:val="24"/>
          <w:szCs w:val="24"/>
          <w:lang w:eastAsia="en-US"/>
        </w:rPr>
        <w:t xml:space="preserve">прошу зарегистрировать меня для участия в прохождении ГИА в форме единого государственного экзамена (ЕГЭ) по следующим учебным предметам: </w:t>
      </w:r>
    </w:p>
    <w:p w:rsidR="00017EEE" w:rsidRDefault="00017EEE">
      <w:pPr>
        <w:spacing w:line="276" w:lineRule="auto"/>
        <w:jc w:val="both"/>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1"/>
        <w:gridCol w:w="1417"/>
        <w:gridCol w:w="1701"/>
        <w:gridCol w:w="1985"/>
      </w:tblGrid>
      <w:tr w:rsidR="00017EEE">
        <w:trPr>
          <w:trHeight w:val="858"/>
        </w:trPr>
        <w:tc>
          <w:tcPr>
            <w:tcW w:w="4361" w:type="dxa"/>
            <w:noWrap/>
            <w:vAlign w:val="center"/>
          </w:tcPr>
          <w:p w:rsidR="00017EEE" w:rsidRDefault="00082392">
            <w:pPr>
              <w:jc w:val="center"/>
              <w:rPr>
                <w:lang w:eastAsia="en-US"/>
              </w:rPr>
            </w:pPr>
            <w:r>
              <w:rPr>
                <w:b/>
                <w:sz w:val="23"/>
                <w:szCs w:val="23"/>
                <w:lang w:eastAsia="en-US"/>
              </w:rPr>
              <w:t>Наименование предмета</w:t>
            </w:r>
          </w:p>
        </w:tc>
        <w:tc>
          <w:tcPr>
            <w:tcW w:w="1417" w:type="dxa"/>
            <w:noWrap/>
            <w:vAlign w:val="center"/>
          </w:tcPr>
          <w:p w:rsidR="00017EEE" w:rsidRDefault="00082392">
            <w:pPr>
              <w:jc w:val="center"/>
              <w:rPr>
                <w:lang w:eastAsia="en-US"/>
              </w:rPr>
            </w:pPr>
            <w:r>
              <w:rPr>
                <w:b/>
                <w:sz w:val="23"/>
                <w:szCs w:val="23"/>
                <w:lang w:eastAsia="en-US"/>
              </w:rPr>
              <w:t>Отметка о выборе</w:t>
            </w:r>
          </w:p>
        </w:tc>
        <w:tc>
          <w:tcPr>
            <w:tcW w:w="1701" w:type="dxa"/>
            <w:noWrap/>
            <w:vAlign w:val="center"/>
          </w:tcPr>
          <w:p w:rsidR="00017EEE" w:rsidRDefault="00082392">
            <w:pPr>
              <w:jc w:val="center"/>
              <w:rPr>
                <w:lang w:eastAsia="en-US"/>
              </w:rPr>
            </w:pPr>
            <w:r>
              <w:rPr>
                <w:b/>
                <w:sz w:val="23"/>
                <w:szCs w:val="23"/>
                <w:lang w:eastAsia="en-US"/>
              </w:rPr>
              <w:t>Раздел «Говорение» (иностранные языки)</w:t>
            </w:r>
          </w:p>
        </w:tc>
        <w:tc>
          <w:tcPr>
            <w:tcW w:w="1985" w:type="dxa"/>
            <w:noWrap/>
            <w:vAlign w:val="center"/>
          </w:tcPr>
          <w:p w:rsidR="00017EEE" w:rsidRDefault="00082392">
            <w:pPr>
              <w:jc w:val="center"/>
              <w:rPr>
                <w:lang w:eastAsia="en-US"/>
              </w:rPr>
            </w:pPr>
            <w:r>
              <w:rPr>
                <w:b/>
                <w:sz w:val="23"/>
                <w:szCs w:val="23"/>
                <w:lang w:eastAsia="en-US"/>
              </w:rPr>
              <w:t xml:space="preserve">Выбор сроков </w:t>
            </w:r>
            <w:r>
              <w:rPr>
                <w:b/>
                <w:sz w:val="22"/>
                <w:szCs w:val="22"/>
                <w:lang w:eastAsia="en-US"/>
              </w:rPr>
              <w:t>(досрочный, основной период)</w:t>
            </w:r>
          </w:p>
        </w:tc>
      </w:tr>
      <w:tr w:rsidR="00017EEE">
        <w:trPr>
          <w:trHeight w:hRule="exact" w:val="284"/>
        </w:trPr>
        <w:tc>
          <w:tcPr>
            <w:tcW w:w="4361" w:type="dxa"/>
            <w:noWrap/>
          </w:tcPr>
          <w:p w:rsidR="00017EEE" w:rsidRDefault="00082392">
            <w:pPr>
              <w:rPr>
                <w:lang w:eastAsia="en-US"/>
              </w:rPr>
            </w:pPr>
            <w:r>
              <w:rPr>
                <w:sz w:val="23"/>
                <w:szCs w:val="23"/>
                <w:lang w:eastAsia="en-US"/>
              </w:rPr>
              <w:t>Русский язык</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z w:val="23"/>
                <w:szCs w:val="23"/>
                <w:lang w:eastAsia="en-US"/>
              </w:rPr>
              <w:t>Родной язык</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z w:val="23"/>
                <w:szCs w:val="23"/>
                <w:lang w:eastAsia="en-US"/>
              </w:rPr>
              <w:t>Математика (базовый уровень)</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z w:val="23"/>
                <w:szCs w:val="23"/>
                <w:lang w:eastAsia="en-US"/>
              </w:rPr>
              <w:t>Математика (профильный уровень)</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z w:val="23"/>
                <w:szCs w:val="23"/>
                <w:lang w:eastAsia="en-US"/>
              </w:rPr>
              <w:t>Физика</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z w:val="23"/>
                <w:szCs w:val="23"/>
                <w:lang w:eastAsia="en-US"/>
              </w:rPr>
              <w:t>Химия</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567"/>
        </w:trPr>
        <w:tc>
          <w:tcPr>
            <w:tcW w:w="4361" w:type="dxa"/>
            <w:noWrap/>
          </w:tcPr>
          <w:p w:rsidR="00017EEE" w:rsidRDefault="00082392">
            <w:pPr>
              <w:rPr>
                <w:lang w:eastAsia="en-US"/>
              </w:rPr>
            </w:pPr>
            <w:r>
              <w:rPr>
                <w:sz w:val="23"/>
                <w:szCs w:val="23"/>
                <w:lang w:eastAsia="en-US"/>
              </w:rPr>
              <w:t>Информатика и ИКТ в компьютерной форме (КЕГЭ)</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pacing w:val="-6"/>
                <w:sz w:val="23"/>
                <w:szCs w:val="23"/>
                <w:lang w:eastAsia="en-US"/>
              </w:rPr>
              <w:t>Биология</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pacing w:val="-6"/>
                <w:sz w:val="23"/>
                <w:szCs w:val="23"/>
                <w:lang w:eastAsia="en-US"/>
              </w:rPr>
              <w:t xml:space="preserve">История </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vAlign w:val="center"/>
          </w:tcPr>
          <w:p w:rsidR="00017EEE" w:rsidRDefault="00082392">
            <w:pPr>
              <w:rPr>
                <w:lang w:eastAsia="en-US"/>
              </w:rPr>
            </w:pPr>
            <w:r>
              <w:rPr>
                <w:spacing w:val="-6"/>
                <w:sz w:val="23"/>
                <w:szCs w:val="23"/>
                <w:lang w:eastAsia="en-US"/>
              </w:rPr>
              <w:t>География</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tcBorders>
              <w:bottom w:val="single" w:sz="4" w:space="0" w:color="000000"/>
            </w:tcBorders>
            <w:noWrap/>
            <w:vAlign w:val="center"/>
          </w:tcPr>
          <w:p w:rsidR="00017EEE" w:rsidRDefault="00082392">
            <w:pPr>
              <w:rPr>
                <w:lang w:eastAsia="en-US"/>
              </w:rPr>
            </w:pPr>
            <w:r>
              <w:rPr>
                <w:spacing w:val="-6"/>
                <w:sz w:val="23"/>
                <w:szCs w:val="23"/>
                <w:lang w:eastAsia="en-US"/>
              </w:rPr>
              <w:t>Английский язык</w:t>
            </w:r>
          </w:p>
        </w:tc>
        <w:tc>
          <w:tcPr>
            <w:tcW w:w="1417" w:type="dxa"/>
            <w:tcBorders>
              <w:bottom w:val="single" w:sz="4" w:space="0" w:color="000000"/>
            </w:tcBorders>
            <w:noWrap/>
          </w:tcPr>
          <w:p w:rsidR="00017EEE" w:rsidRDefault="00017EEE">
            <w:pPr>
              <w:rPr>
                <w:lang w:eastAsia="en-US"/>
              </w:rPr>
            </w:pPr>
          </w:p>
        </w:tc>
        <w:tc>
          <w:tcPr>
            <w:tcW w:w="1701" w:type="dxa"/>
            <w:tcBorders>
              <w:bottom w:val="single" w:sz="4" w:space="0" w:color="000000"/>
            </w:tcBorders>
            <w:noWrap/>
          </w:tcPr>
          <w:p w:rsidR="00017EEE" w:rsidRDefault="00017EEE">
            <w:pPr>
              <w:rPr>
                <w:lang w:eastAsia="en-US"/>
              </w:rPr>
            </w:pPr>
          </w:p>
        </w:tc>
        <w:tc>
          <w:tcPr>
            <w:tcW w:w="1985" w:type="dxa"/>
            <w:tcBorders>
              <w:bottom w:val="single" w:sz="4" w:space="0" w:color="000000"/>
            </w:tcBorders>
            <w:noWrap/>
          </w:tcPr>
          <w:p w:rsidR="00017EEE" w:rsidRDefault="00017EEE">
            <w:pPr>
              <w:rPr>
                <w:lang w:eastAsia="en-US"/>
              </w:rPr>
            </w:pPr>
          </w:p>
        </w:tc>
      </w:tr>
      <w:tr w:rsidR="00017EEE">
        <w:trPr>
          <w:trHeight w:hRule="exact" w:val="284"/>
        </w:trPr>
        <w:tc>
          <w:tcPr>
            <w:tcW w:w="4361" w:type="dxa"/>
            <w:tcBorders>
              <w:top w:val="single" w:sz="4" w:space="0" w:color="000000"/>
              <w:left w:val="single" w:sz="4" w:space="0" w:color="000000"/>
              <w:bottom w:val="single" w:sz="4" w:space="0" w:color="000000"/>
              <w:right w:val="single" w:sz="4" w:space="0" w:color="000000"/>
            </w:tcBorders>
            <w:noWrap/>
            <w:vAlign w:val="center"/>
          </w:tcPr>
          <w:p w:rsidR="00017EEE" w:rsidRDefault="00082392">
            <w:pPr>
              <w:rPr>
                <w:lang w:eastAsia="en-US"/>
              </w:rPr>
            </w:pPr>
            <w:r>
              <w:rPr>
                <w:spacing w:val="-6"/>
                <w:sz w:val="23"/>
                <w:szCs w:val="23"/>
                <w:lang w:eastAsia="en-US"/>
              </w:rPr>
              <w:t>Немецкий язык</w:t>
            </w:r>
          </w:p>
        </w:tc>
        <w:tc>
          <w:tcPr>
            <w:tcW w:w="1417"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1701"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1985"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r>
      <w:tr w:rsidR="00017EEE">
        <w:trPr>
          <w:trHeight w:hRule="exact" w:val="284"/>
        </w:trPr>
        <w:tc>
          <w:tcPr>
            <w:tcW w:w="4361" w:type="dxa"/>
            <w:tcBorders>
              <w:top w:val="single" w:sz="4" w:space="0" w:color="000000"/>
            </w:tcBorders>
            <w:noWrap/>
            <w:vAlign w:val="center"/>
          </w:tcPr>
          <w:p w:rsidR="00017EEE" w:rsidRDefault="00082392">
            <w:pPr>
              <w:rPr>
                <w:lang w:eastAsia="en-US"/>
              </w:rPr>
            </w:pPr>
            <w:r>
              <w:rPr>
                <w:spacing w:val="-6"/>
                <w:sz w:val="23"/>
                <w:szCs w:val="23"/>
                <w:lang w:eastAsia="en-US"/>
              </w:rPr>
              <w:t>Французский язык</w:t>
            </w:r>
          </w:p>
        </w:tc>
        <w:tc>
          <w:tcPr>
            <w:tcW w:w="1417" w:type="dxa"/>
            <w:tcBorders>
              <w:top w:val="single" w:sz="4" w:space="0" w:color="000000"/>
            </w:tcBorders>
            <w:noWrap/>
          </w:tcPr>
          <w:p w:rsidR="00017EEE" w:rsidRDefault="00017EEE">
            <w:pPr>
              <w:rPr>
                <w:lang w:eastAsia="en-US"/>
              </w:rPr>
            </w:pPr>
          </w:p>
        </w:tc>
        <w:tc>
          <w:tcPr>
            <w:tcW w:w="1701" w:type="dxa"/>
            <w:tcBorders>
              <w:top w:val="single" w:sz="4" w:space="0" w:color="000000"/>
            </w:tcBorders>
            <w:noWrap/>
          </w:tcPr>
          <w:p w:rsidR="00017EEE" w:rsidRDefault="00017EEE">
            <w:pPr>
              <w:rPr>
                <w:lang w:eastAsia="en-US"/>
              </w:rPr>
            </w:pPr>
          </w:p>
        </w:tc>
        <w:tc>
          <w:tcPr>
            <w:tcW w:w="1985" w:type="dxa"/>
            <w:tcBorders>
              <w:top w:val="single" w:sz="4" w:space="0" w:color="000000"/>
            </w:tcBorders>
            <w:noWrap/>
          </w:tcPr>
          <w:p w:rsidR="00017EEE" w:rsidRDefault="00017EEE">
            <w:pPr>
              <w:rPr>
                <w:lang w:eastAsia="en-US"/>
              </w:rPr>
            </w:pPr>
          </w:p>
        </w:tc>
      </w:tr>
      <w:tr w:rsidR="00017EEE">
        <w:trPr>
          <w:trHeight w:hRule="exact" w:val="284"/>
        </w:trPr>
        <w:tc>
          <w:tcPr>
            <w:tcW w:w="4361" w:type="dxa"/>
            <w:tcBorders>
              <w:bottom w:val="single" w:sz="4" w:space="0" w:color="000000"/>
            </w:tcBorders>
            <w:noWrap/>
            <w:vAlign w:val="center"/>
          </w:tcPr>
          <w:p w:rsidR="00017EEE" w:rsidRDefault="00082392">
            <w:pPr>
              <w:rPr>
                <w:lang w:eastAsia="en-US"/>
              </w:rPr>
            </w:pPr>
            <w:r>
              <w:rPr>
                <w:spacing w:val="-6"/>
                <w:sz w:val="23"/>
                <w:szCs w:val="23"/>
                <w:lang w:eastAsia="en-US"/>
              </w:rPr>
              <w:t xml:space="preserve">Испанский язык </w:t>
            </w:r>
          </w:p>
        </w:tc>
        <w:tc>
          <w:tcPr>
            <w:tcW w:w="1417" w:type="dxa"/>
            <w:noWrap/>
          </w:tcPr>
          <w:p w:rsidR="00017EEE" w:rsidRDefault="00017EEE">
            <w:pPr>
              <w:rPr>
                <w:lang w:eastAsia="en-US"/>
              </w:rPr>
            </w:pPr>
          </w:p>
        </w:tc>
        <w:tc>
          <w:tcPr>
            <w:tcW w:w="1701" w:type="dxa"/>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tcBorders>
              <w:bottom w:val="single" w:sz="4" w:space="0" w:color="000000"/>
            </w:tcBorders>
            <w:noWrap/>
            <w:vAlign w:val="center"/>
          </w:tcPr>
          <w:p w:rsidR="00017EEE" w:rsidRDefault="00082392">
            <w:pPr>
              <w:rPr>
                <w:lang w:eastAsia="en-US"/>
              </w:rPr>
            </w:pPr>
            <w:r>
              <w:rPr>
                <w:spacing w:val="-6"/>
                <w:sz w:val="23"/>
                <w:szCs w:val="23"/>
                <w:lang w:eastAsia="en-US"/>
              </w:rPr>
              <w:t>Китайский язык</w:t>
            </w:r>
          </w:p>
        </w:tc>
        <w:tc>
          <w:tcPr>
            <w:tcW w:w="1417" w:type="dxa"/>
            <w:noWrap/>
          </w:tcPr>
          <w:p w:rsidR="00017EEE" w:rsidRDefault="00017EEE">
            <w:pPr>
              <w:rPr>
                <w:lang w:eastAsia="en-US"/>
              </w:rPr>
            </w:pPr>
          </w:p>
        </w:tc>
        <w:tc>
          <w:tcPr>
            <w:tcW w:w="1701" w:type="dxa"/>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tcBorders>
              <w:top w:val="single" w:sz="4" w:space="0" w:color="000000"/>
              <w:left w:val="single" w:sz="4" w:space="0" w:color="000000"/>
              <w:bottom w:val="single" w:sz="4" w:space="0" w:color="000000"/>
              <w:right w:val="single" w:sz="4" w:space="0" w:color="000000"/>
            </w:tcBorders>
            <w:noWrap/>
            <w:vAlign w:val="center"/>
          </w:tcPr>
          <w:p w:rsidR="00017EEE" w:rsidRDefault="00082392">
            <w:pPr>
              <w:rPr>
                <w:lang w:eastAsia="en-US"/>
              </w:rPr>
            </w:pPr>
            <w:r>
              <w:rPr>
                <w:spacing w:val="-6"/>
                <w:sz w:val="23"/>
                <w:szCs w:val="23"/>
                <w:lang w:eastAsia="en-US"/>
              </w:rPr>
              <w:t xml:space="preserve">Обществознание </w:t>
            </w:r>
          </w:p>
        </w:tc>
        <w:tc>
          <w:tcPr>
            <w:tcW w:w="1417" w:type="dxa"/>
            <w:tcBorders>
              <w:left w:val="single" w:sz="4" w:space="0" w:color="000000"/>
              <w:bottom w:val="single" w:sz="4" w:space="0" w:color="000000"/>
            </w:tcBorders>
            <w:noWrap/>
          </w:tcPr>
          <w:p w:rsidR="00017EEE" w:rsidRDefault="00017EEE">
            <w:pPr>
              <w:rPr>
                <w:lang w:eastAsia="en-US"/>
              </w:rPr>
            </w:pPr>
          </w:p>
        </w:tc>
        <w:tc>
          <w:tcPr>
            <w:tcW w:w="1701" w:type="dxa"/>
            <w:tcBorders>
              <w:bottom w:val="single" w:sz="4" w:space="0" w:color="000000"/>
            </w:tcBorders>
            <w:shd w:val="thinDiagStripe" w:color="FFFFFF" w:fill="FFFFFF"/>
            <w:noWrap/>
          </w:tcPr>
          <w:p w:rsidR="00017EEE" w:rsidRDefault="00017EEE">
            <w:pPr>
              <w:rPr>
                <w:lang w:eastAsia="en-US"/>
              </w:rPr>
            </w:pPr>
          </w:p>
        </w:tc>
        <w:tc>
          <w:tcPr>
            <w:tcW w:w="1985" w:type="dxa"/>
            <w:tcBorders>
              <w:bottom w:val="single" w:sz="4" w:space="0" w:color="000000"/>
            </w:tcBorders>
            <w:noWrap/>
          </w:tcPr>
          <w:p w:rsidR="00017EEE" w:rsidRDefault="00017EEE">
            <w:pPr>
              <w:rPr>
                <w:lang w:eastAsia="en-US"/>
              </w:rPr>
            </w:pPr>
          </w:p>
        </w:tc>
      </w:tr>
      <w:tr w:rsidR="00017EEE">
        <w:trPr>
          <w:trHeight w:hRule="exact" w:val="284"/>
        </w:trPr>
        <w:tc>
          <w:tcPr>
            <w:tcW w:w="4361" w:type="dxa"/>
            <w:tcBorders>
              <w:top w:val="single" w:sz="4" w:space="0" w:color="000000"/>
              <w:left w:val="single" w:sz="4" w:space="0" w:color="000000"/>
              <w:bottom w:val="single" w:sz="4" w:space="0" w:color="000000"/>
              <w:right w:val="single" w:sz="4" w:space="0" w:color="000000"/>
            </w:tcBorders>
            <w:noWrap/>
            <w:vAlign w:val="center"/>
          </w:tcPr>
          <w:p w:rsidR="00017EEE" w:rsidRDefault="00082392">
            <w:pPr>
              <w:rPr>
                <w:lang w:eastAsia="en-US"/>
              </w:rPr>
            </w:pPr>
            <w:r>
              <w:rPr>
                <w:spacing w:val="-6"/>
                <w:sz w:val="23"/>
                <w:szCs w:val="23"/>
                <w:lang w:eastAsia="en-US"/>
              </w:rPr>
              <w:t>Литература</w:t>
            </w:r>
          </w:p>
        </w:tc>
        <w:tc>
          <w:tcPr>
            <w:tcW w:w="1417" w:type="dxa"/>
            <w:tcBorders>
              <w:left w:val="single" w:sz="4" w:space="0" w:color="000000"/>
            </w:tcBorders>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tcBorders>
              <w:top w:val="single" w:sz="4" w:space="0" w:color="000000"/>
              <w:left w:val="single" w:sz="4" w:space="0" w:color="000000"/>
              <w:bottom w:val="single" w:sz="4" w:space="0" w:color="000000"/>
              <w:right w:val="single" w:sz="4" w:space="0" w:color="000000"/>
            </w:tcBorders>
            <w:noWrap/>
            <w:vAlign w:val="center"/>
          </w:tcPr>
          <w:p w:rsidR="00017EEE" w:rsidRDefault="00082392">
            <w:pPr>
              <w:rPr>
                <w:lang w:eastAsia="en-US"/>
              </w:rPr>
            </w:pPr>
            <w:r>
              <w:rPr>
                <w:spacing w:val="-6"/>
                <w:sz w:val="23"/>
                <w:szCs w:val="23"/>
                <w:lang w:eastAsia="en-US"/>
              </w:rPr>
              <w:t>Родная литература</w:t>
            </w:r>
          </w:p>
        </w:tc>
        <w:tc>
          <w:tcPr>
            <w:tcW w:w="1417" w:type="dxa"/>
            <w:tcBorders>
              <w:left w:val="single" w:sz="4" w:space="0" w:color="000000"/>
              <w:bottom w:val="single" w:sz="4" w:space="0" w:color="000000"/>
            </w:tcBorders>
            <w:noWrap/>
          </w:tcPr>
          <w:p w:rsidR="00017EEE" w:rsidRDefault="00017EEE">
            <w:pPr>
              <w:rPr>
                <w:lang w:eastAsia="en-US"/>
              </w:rPr>
            </w:pPr>
          </w:p>
        </w:tc>
        <w:tc>
          <w:tcPr>
            <w:tcW w:w="1701" w:type="dxa"/>
            <w:tcBorders>
              <w:bottom w:val="single" w:sz="4" w:space="0" w:color="000000"/>
            </w:tcBorders>
            <w:shd w:val="thinDiagStripe" w:color="FFFFFF" w:fill="FFFFFF"/>
            <w:noWrap/>
          </w:tcPr>
          <w:p w:rsidR="00017EEE" w:rsidRDefault="00017EEE">
            <w:pPr>
              <w:rPr>
                <w:lang w:eastAsia="en-US"/>
              </w:rPr>
            </w:pPr>
          </w:p>
        </w:tc>
        <w:tc>
          <w:tcPr>
            <w:tcW w:w="1985" w:type="dxa"/>
            <w:tcBorders>
              <w:bottom w:val="single" w:sz="4" w:space="0" w:color="000000"/>
            </w:tcBorders>
            <w:noWrap/>
          </w:tcPr>
          <w:p w:rsidR="00017EEE" w:rsidRDefault="00017EEE">
            <w:pPr>
              <w:rPr>
                <w:lang w:eastAsia="en-US"/>
              </w:rPr>
            </w:pPr>
          </w:p>
        </w:tc>
      </w:tr>
    </w:tbl>
    <w:p w:rsidR="00017EEE" w:rsidRDefault="00082392">
      <w:r>
        <w:rPr>
          <w:sz w:val="24"/>
          <w:szCs w:val="24"/>
          <w:lang w:eastAsia="en-US"/>
        </w:rPr>
        <w:br w:type="page" w:clear="all"/>
      </w:r>
      <w:r>
        <w:rPr>
          <w:sz w:val="24"/>
          <w:szCs w:val="24"/>
          <w:lang w:eastAsia="en-US"/>
        </w:rPr>
        <w:lastRenderedPageBreak/>
        <w:t>Прошу создать условия для сдачи ЕГЭ с учетом состояния здоровья,___________________</w:t>
      </w:r>
    </w:p>
    <w:p w:rsidR="00017EEE" w:rsidRDefault="00082392">
      <w:r>
        <w:rPr>
          <w:sz w:val="24"/>
          <w:szCs w:val="24"/>
          <w:lang w:eastAsia="en-US"/>
        </w:rPr>
        <w:t xml:space="preserve">______________________________________________________________подтверждаемого: </w:t>
      </w:r>
    </w:p>
    <w:p w:rsidR="00017EEE" w:rsidRDefault="00082392">
      <w:pPr>
        <w:jc w:val="center"/>
      </w:pPr>
      <w:r>
        <w:rPr>
          <w:i/>
          <w:sz w:val="15"/>
          <w:szCs w:val="15"/>
        </w:rPr>
        <w:t>(указать конкретные особенности состояния здоровья)</w:t>
      </w:r>
    </w:p>
    <w:p w:rsidR="00017EEE" w:rsidRDefault="00017EEE">
      <w:pPr>
        <w:jc w:val="center"/>
        <w:rPr>
          <w:sz w:val="6"/>
          <w:szCs w:val="6"/>
        </w:rPr>
      </w:pPr>
    </w:p>
    <w:tbl>
      <w:tblPr>
        <w:tblW w:w="9747" w:type="dxa"/>
        <w:tblLayout w:type="fixed"/>
        <w:tblLook w:val="01E0" w:firstRow="1" w:lastRow="1" w:firstColumn="1" w:lastColumn="1" w:noHBand="0" w:noVBand="0"/>
      </w:tblPr>
      <w:tblGrid>
        <w:gridCol w:w="424"/>
        <w:gridCol w:w="236"/>
        <w:gridCol w:w="3853"/>
        <w:gridCol w:w="425"/>
        <w:gridCol w:w="3677"/>
        <w:gridCol w:w="426"/>
        <w:gridCol w:w="706"/>
      </w:tblGrid>
      <w:tr w:rsidR="00017EEE">
        <w:trPr>
          <w:gridAfter w:val="1"/>
          <w:wAfter w:w="706" w:type="dxa"/>
          <w:trHeight w:val="198"/>
        </w:trPr>
        <w:tc>
          <w:tcPr>
            <w:tcW w:w="4503" w:type="dxa"/>
            <w:gridSpan w:val="3"/>
            <w:tcBorders>
              <w:right w:val="single" w:sz="4" w:space="0" w:color="000000"/>
            </w:tcBorders>
            <w:noWrap/>
          </w:tcPr>
          <w:p w:rsidR="00017EEE" w:rsidRDefault="00082392">
            <w:pPr>
              <w:jc w:val="both"/>
              <w:rPr>
                <w:lang w:eastAsia="en-US"/>
              </w:rPr>
            </w:pPr>
            <w:r>
              <w:rPr>
                <w:sz w:val="24"/>
                <w:szCs w:val="24"/>
                <w:lang w:eastAsia="en-US"/>
              </w:rPr>
              <w:t xml:space="preserve">Справкой </w:t>
            </w:r>
            <w:r>
              <w:rPr>
                <w:sz w:val="24"/>
                <w:szCs w:val="24"/>
              </w:rPr>
              <w:t>об установлении инвалидности</w:t>
            </w:r>
          </w:p>
        </w:tc>
        <w:tc>
          <w:tcPr>
            <w:tcW w:w="425"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685" w:type="dxa"/>
            <w:tcBorders>
              <w:left w:val="single" w:sz="4" w:space="0" w:color="000000"/>
              <w:right w:val="single" w:sz="4" w:space="0" w:color="000000"/>
            </w:tcBorders>
            <w:noWrap/>
          </w:tcPr>
          <w:p w:rsidR="00017EEE" w:rsidRDefault="00082392">
            <w:pPr>
              <w:jc w:val="both"/>
              <w:rPr>
                <w:lang w:eastAsia="en-US"/>
              </w:rPr>
            </w:pPr>
            <w:r>
              <w:rPr>
                <w:sz w:val="24"/>
                <w:szCs w:val="24"/>
                <w:lang w:eastAsia="en-US"/>
              </w:rPr>
              <w:t xml:space="preserve">        Заключением ПМПК</w:t>
            </w:r>
          </w:p>
        </w:tc>
        <w:tc>
          <w:tcPr>
            <w:tcW w:w="42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r>
      <w:tr w:rsidR="00017EEE">
        <w:trPr>
          <w:trHeight w:val="390"/>
        </w:trPr>
        <w:tc>
          <w:tcPr>
            <w:tcW w:w="9747" w:type="dxa"/>
            <w:gridSpan w:val="7"/>
            <w:vMerge w:val="restart"/>
            <w:noWrap/>
          </w:tcPr>
          <w:p w:rsidR="00017EEE" w:rsidRDefault="00082392">
            <w:pPr>
              <w:jc w:val="center"/>
              <w:rPr>
                <w:bCs/>
                <w:lang w:eastAsia="en-US"/>
              </w:rPr>
            </w:pPr>
            <w:r>
              <w:rPr>
                <w:rFonts w:eastAsia="Calibri"/>
                <w:i/>
                <w:sz w:val="24"/>
                <w:szCs w:val="24"/>
                <w:lang w:eastAsia="en-US"/>
              </w:rPr>
              <w:t xml:space="preserve">Указать условия (специальные условия), необходимые при прохождении ГИА-11, сдаче ЕГЭ, учитывающие состояние здоровья, особенности психофизического </w:t>
            </w:r>
            <w:r>
              <w:rPr>
                <w:i/>
                <w:sz w:val="24"/>
                <w:szCs w:val="24"/>
                <w:lang w:eastAsia="en-US"/>
              </w:rPr>
              <w:t>развития</w:t>
            </w: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rPr>
                <w:bCs/>
                <w:lang w:eastAsia="en-US"/>
              </w:rPr>
            </w:pPr>
            <w:r>
              <w:rPr>
                <w:sz w:val="22"/>
                <w:szCs w:val="22"/>
                <w:lang w:eastAsia="en-US"/>
              </w:rPr>
              <w:t xml:space="preserve">увеличение продолжительности экзамена на 1,5 часа </w:t>
            </w:r>
          </w:p>
        </w:tc>
      </w:tr>
      <w:tr w:rsidR="00017EEE">
        <w:trPr>
          <w:trHeight w:val="114"/>
        </w:trPr>
        <w:tc>
          <w:tcPr>
            <w:tcW w:w="425" w:type="dxa"/>
            <w:vMerge w:val="restart"/>
            <w:tcBorders>
              <w:top w:val="single" w:sz="4" w:space="0" w:color="000000"/>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bottom w:val="none" w:sz="4" w:space="0" w:color="000000"/>
            </w:tcBorders>
            <w:noWrap/>
          </w:tcPr>
          <w:p w:rsidR="00017EEE" w:rsidRDefault="00017EEE">
            <w:pPr>
              <w:jc w:val="center"/>
              <w:rPr>
                <w:bCs/>
                <w:lang w:eastAsia="en-US"/>
              </w:rPr>
            </w:pPr>
          </w:p>
        </w:tc>
        <w:tc>
          <w:tcPr>
            <w:tcW w:w="9106" w:type="dxa"/>
            <w:gridSpan w:val="5"/>
            <w:vMerge w:val="restart"/>
            <w:tcBorders>
              <w:bottom w:val="none" w:sz="4" w:space="0" w:color="000000"/>
            </w:tcBorders>
            <w:noWrap/>
          </w:tcPr>
          <w:p w:rsidR="00017EEE" w:rsidRDefault="00082392">
            <w:pPr>
              <w:jc w:val="both"/>
            </w:pPr>
            <w:proofErr w:type="gramStart"/>
            <w:r>
              <w:rPr>
                <w:sz w:val="22"/>
                <w:szCs w:val="22"/>
                <w:lang w:eastAsia="en-US"/>
              </w:rPr>
              <w:t xml:space="preserve">увеличение продолжительности выполнения КИМ ЕГЭ по иностранным зыкам (раздел </w:t>
            </w:r>
            <w:proofErr w:type="gramEnd"/>
          </w:p>
        </w:tc>
      </w:tr>
      <w:tr w:rsidR="00017EEE">
        <w:trPr>
          <w:trHeight w:val="253"/>
        </w:trPr>
        <w:tc>
          <w:tcPr>
            <w:tcW w:w="425"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jc w:val="center"/>
              <w:rPr>
                <w:bCs/>
              </w:rPr>
            </w:pPr>
          </w:p>
        </w:tc>
        <w:tc>
          <w:tcPr>
            <w:tcW w:w="9322" w:type="dxa"/>
            <w:gridSpan w:val="6"/>
            <w:vMerge w:val="restart"/>
            <w:tcBorders>
              <w:top w:val="none" w:sz="4" w:space="0" w:color="000000"/>
              <w:left w:val="none" w:sz="4" w:space="0" w:color="000000"/>
              <w:bottom w:val="none" w:sz="4" w:space="0" w:color="000000"/>
              <w:right w:val="none" w:sz="4" w:space="0" w:color="000000"/>
            </w:tcBorders>
            <w:noWrap/>
          </w:tcPr>
          <w:p w:rsidR="00017EEE" w:rsidRDefault="00082392">
            <w:pPr>
              <w:rPr>
                <w:bCs/>
              </w:rPr>
            </w:pPr>
            <w:proofErr w:type="gramStart"/>
            <w:r>
              <w:rPr>
                <w:sz w:val="22"/>
                <w:szCs w:val="22"/>
                <w:lang w:eastAsia="en-US"/>
              </w:rPr>
              <w:t>«Говорение») на 30 минут</w:t>
            </w:r>
            <w:proofErr w:type="gramEnd"/>
          </w:p>
        </w:tc>
      </w:tr>
      <w:tr w:rsidR="00017EEE">
        <w:trPr>
          <w:trHeight w:val="124"/>
        </w:trPr>
        <w:tc>
          <w:tcPr>
            <w:tcW w:w="425" w:type="dxa"/>
            <w:vMerge w:val="restart"/>
            <w:tcBorders>
              <w:top w:val="none" w:sz="4" w:space="0" w:color="000000"/>
              <w:bottom w:val="single" w:sz="4" w:space="0" w:color="000000"/>
            </w:tcBorders>
            <w:noWrap/>
          </w:tcPr>
          <w:p w:rsidR="00017EEE" w:rsidRDefault="00017EEE">
            <w:pPr>
              <w:jc w:val="center"/>
              <w:rPr>
                <w:bCs/>
                <w:sz w:val="6"/>
                <w:szCs w:val="6"/>
              </w:rPr>
            </w:pPr>
          </w:p>
        </w:tc>
        <w:tc>
          <w:tcPr>
            <w:tcW w:w="216" w:type="dxa"/>
            <w:vMerge w:val="restart"/>
            <w:tcBorders>
              <w:top w:val="none" w:sz="4" w:space="0" w:color="000000"/>
            </w:tcBorders>
            <w:noWrap/>
          </w:tcPr>
          <w:p w:rsidR="00017EEE" w:rsidRDefault="00017EEE">
            <w:pPr>
              <w:jc w:val="center"/>
              <w:rPr>
                <w:bCs/>
                <w:sz w:val="6"/>
                <w:szCs w:val="6"/>
              </w:rPr>
            </w:pPr>
          </w:p>
        </w:tc>
        <w:tc>
          <w:tcPr>
            <w:tcW w:w="9106" w:type="dxa"/>
            <w:gridSpan w:val="5"/>
            <w:vMerge w:val="restart"/>
            <w:tcBorders>
              <w:top w:val="none" w:sz="4" w:space="0" w:color="000000"/>
            </w:tcBorders>
            <w:noWrap/>
          </w:tcPr>
          <w:p w:rsidR="00017EEE" w:rsidRDefault="00017EEE">
            <w:pPr>
              <w:jc w:val="center"/>
              <w:rPr>
                <w:bCs/>
                <w:sz w:val="6"/>
                <w:szCs w:val="6"/>
              </w:rPr>
            </w:pPr>
          </w:p>
        </w:tc>
      </w:tr>
      <w:tr w:rsidR="00017EEE">
        <w:trPr>
          <w:trHeight w:val="294"/>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jc w:val="both"/>
            </w:pPr>
            <w:proofErr w:type="gramStart"/>
            <w:r>
              <w:rPr>
                <w:sz w:val="22"/>
                <w:szCs w:val="22"/>
                <w:lang w:eastAsia="en-US"/>
              </w:rPr>
              <w:t>организация проведения ЕГЭ на дому, в медицинской организации (при наличии заключения</w:t>
            </w:r>
            <w:proofErr w:type="gramEnd"/>
          </w:p>
        </w:tc>
      </w:tr>
      <w:tr w:rsidR="00017EEE">
        <w:trPr>
          <w:trHeight w:val="230"/>
        </w:trPr>
        <w:tc>
          <w:tcPr>
            <w:tcW w:w="425"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jc w:val="center"/>
              <w:rPr>
                <w:bCs/>
                <w:lang w:eastAsia="en-US"/>
              </w:rPr>
            </w:pPr>
          </w:p>
        </w:tc>
        <w:tc>
          <w:tcPr>
            <w:tcW w:w="9322" w:type="dxa"/>
            <w:gridSpan w:val="6"/>
            <w:vMerge w:val="restart"/>
            <w:tcBorders>
              <w:left w:val="none" w:sz="4" w:space="0" w:color="000000"/>
            </w:tcBorders>
            <w:noWrap/>
          </w:tcPr>
          <w:p w:rsidR="00017EEE" w:rsidRDefault="00082392">
            <w:r>
              <w:rPr>
                <w:sz w:val="22"/>
                <w:szCs w:val="22"/>
                <w:lang w:eastAsia="en-US"/>
              </w:rPr>
              <w:t>медицинской организации и рекомендаций ПМПК)</w:t>
            </w:r>
          </w:p>
        </w:tc>
      </w:tr>
      <w:tr w:rsidR="00017EEE">
        <w:trPr>
          <w:trHeight w:val="99"/>
        </w:trPr>
        <w:tc>
          <w:tcPr>
            <w:tcW w:w="425" w:type="dxa"/>
            <w:vMerge w:val="restart"/>
            <w:tcBorders>
              <w:top w:val="none" w:sz="4" w:space="0" w:color="000000"/>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rPr>
            </w:pPr>
          </w:p>
        </w:tc>
        <w:tc>
          <w:tcPr>
            <w:tcW w:w="216" w:type="dxa"/>
            <w:vMerge w:val="restart"/>
            <w:tcBorders>
              <w:left w:val="single" w:sz="4" w:space="0" w:color="000000"/>
            </w:tcBorders>
            <w:noWrap/>
          </w:tcPr>
          <w:p w:rsidR="00017EEE" w:rsidRDefault="00017EEE">
            <w:pPr>
              <w:jc w:val="center"/>
              <w:rPr>
                <w:bCs/>
              </w:rPr>
            </w:pPr>
          </w:p>
        </w:tc>
        <w:tc>
          <w:tcPr>
            <w:tcW w:w="9106" w:type="dxa"/>
            <w:gridSpan w:val="5"/>
            <w:vMerge w:val="restart"/>
            <w:noWrap/>
          </w:tcPr>
          <w:p w:rsidR="00017EEE" w:rsidRDefault="00082392">
            <w:r>
              <w:rPr>
                <w:sz w:val="22"/>
                <w:szCs w:val="22"/>
                <w:lang w:eastAsia="en-US"/>
              </w:rPr>
              <w:t xml:space="preserve">беспрепятственный доступ участников ЕГЭ в аудитории, туалетные и иные помещения, а </w:t>
            </w:r>
          </w:p>
        </w:tc>
      </w:tr>
      <w:tr w:rsidR="00017EEE">
        <w:trPr>
          <w:trHeight w:val="230"/>
        </w:trPr>
        <w:tc>
          <w:tcPr>
            <w:tcW w:w="425"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jc w:val="center"/>
              <w:rPr>
                <w:bCs/>
                <w:lang w:eastAsia="en-US"/>
              </w:rPr>
            </w:pPr>
          </w:p>
        </w:tc>
        <w:tc>
          <w:tcPr>
            <w:tcW w:w="9322" w:type="dxa"/>
            <w:gridSpan w:val="6"/>
            <w:vMerge w:val="restart"/>
            <w:tcBorders>
              <w:left w:val="none" w:sz="4" w:space="0" w:color="000000"/>
            </w:tcBorders>
            <w:noWrap/>
          </w:tcPr>
          <w:p w:rsidR="00017EEE" w:rsidRDefault="00082392">
            <w:pPr>
              <w:rPr>
                <w:bCs/>
                <w:lang w:eastAsia="en-US"/>
              </w:rPr>
            </w:pPr>
            <w:r>
              <w:rPr>
                <w:sz w:val="22"/>
                <w:szCs w:val="22"/>
                <w:lang w:eastAsia="en-US"/>
              </w:rPr>
              <w:t>также их пребывание в указанных помещениях</w:t>
            </w:r>
          </w:p>
        </w:tc>
      </w:tr>
      <w:tr w:rsidR="00017EEE">
        <w:trPr>
          <w:trHeight w:val="69"/>
        </w:trPr>
        <w:tc>
          <w:tcPr>
            <w:tcW w:w="425" w:type="dxa"/>
            <w:vMerge w:val="restart"/>
            <w:tcBorders>
              <w:top w:val="non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9747" w:type="dxa"/>
            <w:gridSpan w:val="7"/>
            <w:vMerge w:val="restart"/>
            <w:noWrap/>
          </w:tcPr>
          <w:p w:rsidR="00017EEE" w:rsidRDefault="00082392">
            <w:pPr>
              <w:rPr>
                <w:bCs/>
                <w:lang w:eastAsia="en-US"/>
              </w:rPr>
            </w:pPr>
            <w:r>
              <w:rPr>
                <w:sz w:val="24"/>
                <w:szCs w:val="24"/>
                <w:lang w:eastAsia="en-US"/>
              </w:rPr>
              <w:t>В том числе при наличии рекомендаций ПМПК</w:t>
            </w:r>
          </w:p>
        </w:tc>
      </w:tr>
      <w:tr w:rsidR="00017EEE">
        <w:trPr>
          <w:trHeight w:val="124"/>
        </w:trPr>
        <w:tc>
          <w:tcPr>
            <w:tcW w:w="425" w:type="dxa"/>
            <w:vMerge w:val="restart"/>
            <w:tcBorders>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rPr>
                <w:bCs/>
                <w:lang w:eastAsia="en-US"/>
              </w:rPr>
            </w:pPr>
            <w:r>
              <w:rPr>
                <w:sz w:val="22"/>
                <w:szCs w:val="22"/>
                <w:lang w:eastAsia="en-US"/>
              </w:rPr>
              <w:t>присутствие ассистентов</w:t>
            </w:r>
          </w:p>
        </w:tc>
      </w:tr>
      <w:tr w:rsidR="00017EEE">
        <w:trPr>
          <w:trHeight w:val="69"/>
        </w:trPr>
        <w:tc>
          <w:tcPr>
            <w:tcW w:w="425" w:type="dxa"/>
            <w:vMerge w:val="restart"/>
            <w:tcBorders>
              <w:top w:val="single" w:sz="4" w:space="0" w:color="000000"/>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8"/>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jc w:val="both"/>
            </w:pPr>
            <w:r>
              <w:rPr>
                <w:sz w:val="22"/>
                <w:szCs w:val="22"/>
                <w:lang w:eastAsia="en-US"/>
              </w:rPr>
              <w:t>использование на ЕГЭ необходимых для выполнения заданий технических средств</w:t>
            </w:r>
          </w:p>
        </w:tc>
      </w:tr>
      <w:tr w:rsidR="00017EEE">
        <w:trPr>
          <w:trHeight w:val="291"/>
        </w:trPr>
        <w:tc>
          <w:tcPr>
            <w:tcW w:w="425" w:type="dxa"/>
            <w:vMerge w:val="restart"/>
            <w:tcBorders>
              <w:top w:val="single" w:sz="4" w:space="0" w:color="000000"/>
            </w:tcBorders>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 xml:space="preserve">оборудование аудитории для проведения ЕГЭ звукоусиливающей аппаратурой как </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коллективного, так и индивидуального пользования (для слабослышащих участников ЕГЭ)</w:t>
            </w:r>
          </w:p>
        </w:tc>
      </w:tr>
      <w:tr w:rsidR="00017EEE">
        <w:trPr>
          <w:trHeight w:val="69"/>
        </w:trPr>
        <w:tc>
          <w:tcPr>
            <w:tcW w:w="425" w:type="dxa"/>
            <w:vMerge w:val="restart"/>
            <w:tcBorders>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rPr>
                <w:bCs/>
                <w:lang w:eastAsia="en-US"/>
              </w:rPr>
            </w:pPr>
            <w:r>
              <w:rPr>
                <w:sz w:val="22"/>
                <w:szCs w:val="22"/>
                <w:lang w:eastAsia="en-US"/>
              </w:rPr>
              <w:t>привлечение при необходимости ассистента-</w:t>
            </w:r>
            <w:proofErr w:type="spellStart"/>
            <w:r>
              <w:rPr>
                <w:sz w:val="22"/>
                <w:szCs w:val="22"/>
                <w:lang w:eastAsia="en-US"/>
              </w:rPr>
              <w:t>сурдопереводчика</w:t>
            </w:r>
            <w:proofErr w:type="spellEnd"/>
          </w:p>
        </w:tc>
      </w:tr>
      <w:tr w:rsidR="00017EEE">
        <w:trPr>
          <w:trHeight w:val="69"/>
        </w:trPr>
        <w:tc>
          <w:tcPr>
            <w:tcW w:w="425" w:type="dxa"/>
            <w:vMerge w:val="restart"/>
            <w:tcBorders>
              <w:top w:val="single" w:sz="4" w:space="0" w:color="000000"/>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jc w:val="both"/>
              <w:rPr>
                <w:bCs/>
                <w:lang w:eastAsia="en-US"/>
              </w:rPr>
            </w:pPr>
            <w:r>
              <w:rPr>
                <w:sz w:val="22"/>
                <w:szCs w:val="22"/>
                <w:lang w:eastAsia="en-US"/>
              </w:rPr>
              <w:t xml:space="preserve">оформление экзаменационных материалов рельефно-точечным шрифтом Брайля или в виде </w:t>
            </w:r>
          </w:p>
        </w:tc>
      </w:tr>
      <w:tr w:rsidR="00017EEE">
        <w:trPr>
          <w:trHeight w:val="291"/>
        </w:trPr>
        <w:tc>
          <w:tcPr>
            <w:tcW w:w="425" w:type="dxa"/>
            <w:vMerge w:val="restart"/>
            <w:tcBorders>
              <w:top w:val="single" w:sz="4" w:space="0" w:color="000000"/>
            </w:tcBorders>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электронного документа, доступного с помощью компьютера; выполнение письменной</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 xml:space="preserve">экзаменационной работы рельефно-точечным шрифтом Брайля или на компьютере; </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 xml:space="preserve">обеспечение достаточным количеством специальных принадлежностей для оформления </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ответов рельефно-точечным шрифтом Брайля, компьютером</w:t>
            </w:r>
          </w:p>
        </w:tc>
      </w:tr>
      <w:tr w:rsidR="00017EEE">
        <w:trPr>
          <w:trHeight w:val="94"/>
        </w:trPr>
        <w:tc>
          <w:tcPr>
            <w:tcW w:w="425" w:type="dxa"/>
            <w:vMerge w:val="restart"/>
            <w:tcBorders>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jc w:val="both"/>
              <w:rPr>
                <w:bCs/>
                <w:lang w:eastAsia="en-US"/>
              </w:rPr>
            </w:pPr>
            <w:r>
              <w:rPr>
                <w:sz w:val="22"/>
                <w:szCs w:val="22"/>
                <w:lang w:eastAsia="en-US"/>
              </w:rPr>
              <w:t>копирование экзаменационных материалов в увеличенном размере в день проведения ЕГЭ</w:t>
            </w:r>
          </w:p>
        </w:tc>
      </w:tr>
      <w:tr w:rsidR="00017EEE">
        <w:trPr>
          <w:trHeight w:val="291"/>
        </w:trPr>
        <w:tc>
          <w:tcPr>
            <w:tcW w:w="425" w:type="dxa"/>
            <w:vMerge w:val="restart"/>
            <w:tcBorders>
              <w:top w:val="single" w:sz="4" w:space="0" w:color="000000"/>
            </w:tcBorders>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в аудитории в присутствии членов ГЭК; обеспечение аудиторий для проведения ЕГЭ</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увеличительными устройствами; индивидуальное равномерное освещение не менее 300 люкс</w:t>
            </w:r>
          </w:p>
        </w:tc>
      </w:tr>
      <w:tr w:rsidR="00017EEE">
        <w:trPr>
          <w:trHeight w:val="24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r>
              <w:rPr>
                <w:sz w:val="22"/>
                <w:szCs w:val="22"/>
                <w:lang w:eastAsia="en-US"/>
              </w:rPr>
              <w:t>выполнение по желанию письменной экзаменационной работы на компьютере</w:t>
            </w:r>
          </w:p>
        </w:tc>
      </w:tr>
      <w:tr w:rsidR="00017EEE">
        <w:trPr>
          <w:trHeight w:val="90"/>
        </w:trPr>
        <w:tc>
          <w:tcPr>
            <w:tcW w:w="425" w:type="dxa"/>
            <w:vMerge w:val="restart"/>
            <w:tcBorders>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tcBorders>
              <w:bottom w:val="single" w:sz="4" w:space="0" w:color="000000"/>
            </w:tcBorders>
            <w:noWrap/>
          </w:tcPr>
          <w:p w:rsidR="00017EEE" w:rsidRDefault="00017EEE">
            <w:pPr>
              <w:jc w:val="center"/>
              <w:rPr>
                <w:bCs/>
                <w:lang w:eastAsia="en-US"/>
              </w:rPr>
            </w:pPr>
          </w:p>
        </w:tc>
      </w:tr>
      <w:tr w:rsidR="00017EEE">
        <w:trPr>
          <w:trHeight w:val="230"/>
        </w:trPr>
        <w:tc>
          <w:tcPr>
            <w:tcW w:w="425" w:type="dxa"/>
            <w:vMerge w:val="restart"/>
            <w:tcBorders>
              <w:top w:val="single" w:sz="4" w:space="0" w:color="000000"/>
            </w:tcBorders>
            <w:noWrap/>
          </w:tcPr>
          <w:p w:rsidR="00017EEE" w:rsidRDefault="00017EEE">
            <w:pPr>
              <w:jc w:val="center"/>
              <w:rPr>
                <w:bCs/>
              </w:rPr>
            </w:pPr>
          </w:p>
        </w:tc>
        <w:tc>
          <w:tcPr>
            <w:tcW w:w="216" w:type="dxa"/>
            <w:vMerge w:val="restart"/>
            <w:noWrap/>
          </w:tcPr>
          <w:p w:rsidR="00017EEE" w:rsidRDefault="00017EEE">
            <w:pPr>
              <w:jc w:val="center"/>
              <w:rPr>
                <w:bCs/>
              </w:rPr>
            </w:pPr>
          </w:p>
        </w:tc>
        <w:tc>
          <w:tcPr>
            <w:tcW w:w="9106" w:type="dxa"/>
            <w:gridSpan w:val="5"/>
            <w:vMerge w:val="restart"/>
            <w:tcBorders>
              <w:top w:val="single" w:sz="4" w:space="0" w:color="000000"/>
            </w:tcBorders>
            <w:noWrap/>
          </w:tcPr>
          <w:p w:rsidR="00017EEE" w:rsidRDefault="00082392">
            <w:pPr>
              <w:jc w:val="center"/>
            </w:pPr>
            <w:r>
              <w:rPr>
                <w:rFonts w:ascii="Calibri" w:eastAsia="Calibri" w:hAnsi="Calibri"/>
                <w:b/>
                <w:i/>
                <w:sz w:val="12"/>
                <w:szCs w:val="12"/>
                <w:lang w:eastAsia="en-US"/>
              </w:rPr>
              <w:t>(</w:t>
            </w:r>
            <w:r>
              <w:rPr>
                <w:rFonts w:eastAsia="Calibri"/>
                <w:b/>
                <w:i/>
                <w:sz w:val="12"/>
                <w:szCs w:val="12"/>
                <w:lang w:eastAsia="en-US"/>
              </w:rPr>
              <w:t>иные условия/материально-техническое оснащение, учитывающие состояние здоровья, особенности психофизического развития)</w:t>
            </w:r>
          </w:p>
          <w:p w:rsidR="00017EEE" w:rsidRDefault="00017EEE">
            <w:pPr>
              <w:jc w:val="center"/>
              <w:rPr>
                <w:bCs/>
              </w:rPr>
            </w:pPr>
          </w:p>
        </w:tc>
      </w:tr>
      <w:tr w:rsidR="00017EEE">
        <w:trPr>
          <w:trHeight w:val="274"/>
        </w:trPr>
        <w:tc>
          <w:tcPr>
            <w:tcW w:w="425" w:type="dxa"/>
            <w:vMerge w:val="restart"/>
            <w:noWrap/>
          </w:tcPr>
          <w:p w:rsidR="00017EEE" w:rsidRDefault="00017EEE">
            <w:pPr>
              <w:jc w:val="center"/>
              <w:rPr>
                <w:bCs/>
                <w:lang w:eastAsia="en-US"/>
              </w:rPr>
            </w:pPr>
          </w:p>
        </w:tc>
        <w:tc>
          <w:tcPr>
            <w:tcW w:w="9322" w:type="dxa"/>
            <w:gridSpan w:val="6"/>
            <w:vMerge w:val="restart"/>
            <w:tcBorders>
              <w:bottom w:val="single" w:sz="4" w:space="0" w:color="000000"/>
            </w:tcBorders>
            <w:noWrap/>
          </w:tcPr>
          <w:p w:rsidR="00017EEE" w:rsidRDefault="00017EEE">
            <w:pPr>
              <w:jc w:val="center"/>
              <w:rPr>
                <w:bCs/>
                <w:lang w:eastAsia="en-US"/>
              </w:rPr>
            </w:pPr>
          </w:p>
        </w:tc>
      </w:tr>
      <w:tr w:rsidR="00017EEE">
        <w:trPr>
          <w:trHeight w:val="291"/>
        </w:trPr>
        <w:tc>
          <w:tcPr>
            <w:tcW w:w="9747" w:type="dxa"/>
            <w:gridSpan w:val="7"/>
            <w:noWrap/>
          </w:tcPr>
          <w:p w:rsidR="00017EEE" w:rsidRDefault="00017EEE">
            <w:pPr>
              <w:contextualSpacing/>
              <w:jc w:val="both"/>
              <w:rPr>
                <w:sz w:val="6"/>
                <w:szCs w:val="6"/>
              </w:rPr>
            </w:pPr>
          </w:p>
          <w:p w:rsidR="00017EEE" w:rsidRDefault="00082392">
            <w:pPr>
              <w:contextualSpacing/>
              <w:jc w:val="both"/>
            </w:pPr>
            <w:r>
              <w:rPr>
                <w:rFonts w:eastAsia="Calibri"/>
                <w:sz w:val="22"/>
                <w:szCs w:val="22"/>
                <w:lang w:eastAsia="en-US"/>
              </w:rPr>
              <w:t>Я ознакомлен(а) с П</w:t>
            </w:r>
            <w:r w:rsidR="00246A2D">
              <w:rPr>
                <w:rFonts w:eastAsia="Calibri"/>
                <w:sz w:val="22"/>
                <w:szCs w:val="22"/>
                <w:lang w:eastAsia="en-US"/>
              </w:rPr>
              <w:t>орядком проведения ГИА-11 в 2025</w:t>
            </w:r>
            <w:r>
              <w:rPr>
                <w:rFonts w:eastAsia="Calibri"/>
                <w:sz w:val="22"/>
                <w:szCs w:val="22"/>
                <w:lang w:eastAsia="en-US"/>
              </w:rPr>
              <w:t xml:space="preserve"> году.</w:t>
            </w:r>
          </w:p>
          <w:p w:rsidR="00017EEE" w:rsidRDefault="00017EEE">
            <w:pPr>
              <w:contextualSpacing/>
              <w:jc w:val="both"/>
            </w:pPr>
          </w:p>
          <w:p w:rsidR="00017EEE" w:rsidRDefault="00246A2D">
            <w:pPr>
              <w:contextualSpacing/>
              <w:jc w:val="both"/>
            </w:pPr>
            <w:r>
              <w:rPr>
                <w:rFonts w:eastAsia="Calibri"/>
                <w:b/>
                <w:sz w:val="22"/>
                <w:szCs w:val="22"/>
                <w:lang w:eastAsia="en-US"/>
              </w:rPr>
              <w:t>Правила проведения ГИА-11 в 2025</w:t>
            </w:r>
            <w:r w:rsidR="00082392">
              <w:rPr>
                <w:rFonts w:eastAsia="Calibri"/>
                <w:b/>
                <w:sz w:val="22"/>
                <w:szCs w:val="22"/>
                <w:lang w:eastAsia="en-US"/>
              </w:rPr>
              <w:t xml:space="preserve"> году для ознакомления участников ЕГЭ получены </w:t>
            </w:r>
            <w:r w:rsidR="00082392">
              <w:rPr>
                <w:rFonts w:eastAsia="Calibri"/>
                <w:b/>
                <w:sz w:val="22"/>
                <w:szCs w:val="22"/>
                <w:lang w:eastAsia="en-US"/>
              </w:rPr>
              <w:br/>
              <w:t>на руки.</w:t>
            </w:r>
          </w:p>
          <w:p w:rsidR="00017EEE" w:rsidRDefault="00082392">
            <w:pPr>
              <w:contextualSpacing/>
              <w:jc w:val="both"/>
            </w:pPr>
            <w:r>
              <w:rPr>
                <w:rFonts w:eastAsia="Calibri"/>
                <w:b/>
                <w:sz w:val="22"/>
                <w:szCs w:val="22"/>
                <w:lang w:eastAsia="en-US"/>
              </w:rPr>
              <w:t>Я предупрежде</w:t>
            </w:r>
            <w:proofErr w:type="gramStart"/>
            <w:r>
              <w:rPr>
                <w:rFonts w:eastAsia="Calibri"/>
                <w:b/>
                <w:sz w:val="22"/>
                <w:szCs w:val="22"/>
                <w:lang w:eastAsia="en-US"/>
              </w:rPr>
              <w:t>н(</w:t>
            </w:r>
            <w:proofErr w:type="gramEnd"/>
            <w:r>
              <w:rPr>
                <w:rFonts w:eastAsia="Calibri"/>
                <w:b/>
                <w:sz w:val="22"/>
                <w:szCs w:val="22"/>
                <w:lang w:eastAsia="en-US"/>
              </w:rPr>
              <w:t>а), что для получения аттестата и для поступления в ВУЗ на направления подготовки, требующие результаты экзамена по математике, учитываются результаты ЕГЭ по математике профильного уровня.</w:t>
            </w:r>
          </w:p>
          <w:p w:rsidR="00017EEE" w:rsidRDefault="00082392">
            <w:pPr>
              <w:contextualSpacing/>
              <w:jc w:val="both"/>
              <w:rPr>
                <w:rFonts w:eastAsia="Calibri"/>
                <w:sz w:val="22"/>
                <w:szCs w:val="22"/>
              </w:rPr>
            </w:pPr>
            <w:r>
              <w:rPr>
                <w:rFonts w:eastAsia="Calibri"/>
                <w:b/>
                <w:sz w:val="22"/>
                <w:szCs w:val="22"/>
                <w:lang w:eastAsia="en-US"/>
              </w:rPr>
              <w:t>Результаты экзамена по математике базового уровня учитываются только для получения аттестата о среднем общем образовании.</w:t>
            </w:r>
          </w:p>
        </w:tc>
      </w:tr>
    </w:tbl>
    <w:p w:rsidR="00017EEE" w:rsidRDefault="00017EEE">
      <w:pPr>
        <w:rPr>
          <w:sz w:val="6"/>
          <w:szCs w:val="6"/>
        </w:rPr>
      </w:pPr>
    </w:p>
    <w:tbl>
      <w:tblPr>
        <w:tblW w:w="0" w:type="auto"/>
        <w:jc w:val="center"/>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682"/>
        <w:gridCol w:w="284"/>
        <w:gridCol w:w="284"/>
        <w:gridCol w:w="284"/>
        <w:gridCol w:w="284"/>
        <w:gridCol w:w="284"/>
        <w:gridCol w:w="284"/>
        <w:gridCol w:w="284"/>
        <w:gridCol w:w="284"/>
        <w:gridCol w:w="284"/>
        <w:gridCol w:w="284"/>
        <w:gridCol w:w="284"/>
      </w:tblGrid>
      <w:tr w:rsidR="00017EEE">
        <w:trPr>
          <w:trHeight w:val="356"/>
          <w:jc w:val="center"/>
        </w:trPr>
        <w:tc>
          <w:tcPr>
            <w:tcW w:w="6682" w:type="dxa"/>
            <w:vMerge w:val="restart"/>
            <w:tcBorders>
              <w:top w:val="none" w:sz="4" w:space="0" w:color="000000"/>
              <w:left w:val="none" w:sz="4" w:space="0" w:color="000000"/>
              <w:bottom w:val="none" w:sz="4" w:space="0" w:color="000000"/>
              <w:right w:val="single" w:sz="4" w:space="0" w:color="000000"/>
            </w:tcBorders>
            <w:noWrap/>
          </w:tcPr>
          <w:p w:rsidR="00017EEE" w:rsidRDefault="00082392">
            <w:r>
              <w:rPr>
                <w:sz w:val="22"/>
                <w:szCs w:val="22"/>
              </w:rPr>
              <w:t>С</w:t>
            </w:r>
            <w:r>
              <w:rPr>
                <w:bCs/>
                <w:sz w:val="22"/>
                <w:szCs w:val="22"/>
              </w:rPr>
              <w:t>ведения о страховом номере индивидуального лицевого счета</w:t>
            </w:r>
          </w:p>
          <w:p w:rsidR="00017EEE" w:rsidRDefault="00082392">
            <w:r>
              <w:rPr>
                <w:sz w:val="22"/>
                <w:szCs w:val="22"/>
              </w:rPr>
              <w:t>(СНИЛС)</w:t>
            </w: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r>
      <w:tr w:rsidR="00017EEE">
        <w:trPr>
          <w:trHeight w:val="242"/>
          <w:jc w:val="center"/>
        </w:trPr>
        <w:tc>
          <w:tcPr>
            <w:tcW w:w="6682" w:type="dxa"/>
            <w:vMerge/>
            <w:tcBorders>
              <w:top w:val="non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r>
    </w:tbl>
    <w:p w:rsidR="00017EEE" w:rsidRDefault="00082392">
      <w:pPr>
        <w:jc w:val="both"/>
      </w:pPr>
      <w:r>
        <w:rPr>
          <w:sz w:val="24"/>
          <w:szCs w:val="24"/>
          <w:lang w:eastAsia="en-US"/>
        </w:rPr>
        <w:t>Подпись заявителя   ______________/______________________(Ф.И.О.)</w:t>
      </w:r>
    </w:p>
    <w:p w:rsidR="00017EEE" w:rsidRDefault="00082392">
      <w:pPr>
        <w:jc w:val="both"/>
      </w:pPr>
      <w:r>
        <w:rPr>
          <w:lang w:eastAsia="en-US"/>
        </w:rPr>
        <w:t xml:space="preserve"> «____» _____________ 20___ г.</w:t>
      </w:r>
    </w:p>
    <w:tbl>
      <w:tblPr>
        <w:tblW w:w="0" w:type="auto"/>
        <w:jc w:val="center"/>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6"/>
        <w:gridCol w:w="386"/>
        <w:gridCol w:w="386"/>
        <w:gridCol w:w="386"/>
        <w:gridCol w:w="385"/>
        <w:gridCol w:w="385"/>
        <w:gridCol w:w="232"/>
        <w:gridCol w:w="153"/>
        <w:gridCol w:w="131"/>
        <w:gridCol w:w="284"/>
        <w:gridCol w:w="284"/>
        <w:gridCol w:w="284"/>
        <w:gridCol w:w="284"/>
        <w:gridCol w:w="284"/>
        <w:gridCol w:w="284"/>
        <w:gridCol w:w="284"/>
        <w:gridCol w:w="284"/>
        <w:gridCol w:w="284"/>
        <w:gridCol w:w="284"/>
        <w:gridCol w:w="284"/>
        <w:gridCol w:w="284"/>
        <w:gridCol w:w="284"/>
        <w:gridCol w:w="284"/>
      </w:tblGrid>
      <w:tr w:rsidR="00017EEE">
        <w:trPr>
          <w:trHeight w:val="284"/>
          <w:jc w:val="center"/>
        </w:trPr>
        <w:tc>
          <w:tcPr>
            <w:tcW w:w="2546" w:type="dxa"/>
            <w:gridSpan w:val="7"/>
            <w:tcBorders>
              <w:top w:val="none" w:sz="4" w:space="0" w:color="000000"/>
              <w:left w:val="none" w:sz="4" w:space="0" w:color="000000"/>
              <w:bottom w:val="none" w:sz="4" w:space="0" w:color="000000"/>
            </w:tcBorders>
            <w:noWrap/>
          </w:tcPr>
          <w:p w:rsidR="00017EEE" w:rsidRDefault="00082392">
            <w:pPr>
              <w:jc w:val="right"/>
              <w:rPr>
                <w:lang w:eastAsia="en-US"/>
              </w:rPr>
            </w:pPr>
            <w:r>
              <w:rPr>
                <w:sz w:val="18"/>
                <w:szCs w:val="18"/>
                <w:lang w:eastAsia="en-US"/>
              </w:rPr>
              <w:t>Контактный телефон</w:t>
            </w:r>
          </w:p>
        </w:tc>
        <w:tc>
          <w:tcPr>
            <w:tcW w:w="284" w:type="dxa"/>
            <w:gridSpan w:val="2"/>
            <w:noWrap/>
          </w:tcPr>
          <w:p w:rsidR="00017EEE" w:rsidRDefault="00017EEE">
            <w:pPr>
              <w:rPr>
                <w:lang w:eastAsia="en-US"/>
              </w:rPr>
            </w:pPr>
          </w:p>
        </w:tc>
        <w:tc>
          <w:tcPr>
            <w:tcW w:w="284" w:type="dxa"/>
            <w:noWrap/>
          </w:tcPr>
          <w:p w:rsidR="00017EEE" w:rsidRDefault="00082392">
            <w:pPr>
              <w:rPr>
                <w:lang w:eastAsia="en-US"/>
              </w:rPr>
            </w:pPr>
            <w:r>
              <w:rPr>
                <w:sz w:val="18"/>
                <w:szCs w:val="18"/>
                <w:lang w:eastAsia="en-US"/>
              </w:rPr>
              <w:t>(</w:t>
            </w: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82392">
            <w:pPr>
              <w:rPr>
                <w:lang w:eastAsia="en-US"/>
              </w:rPr>
            </w:pPr>
            <w:r>
              <w:rPr>
                <w:sz w:val="18"/>
                <w:szCs w:val="18"/>
                <w:lang w:eastAsia="en-US"/>
              </w:rPr>
              <w:t>)</w:t>
            </w: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82392">
            <w:pPr>
              <w:rPr>
                <w:lang w:eastAsia="en-US"/>
              </w:rPr>
            </w:pPr>
            <w:r>
              <w:rPr>
                <w:sz w:val="18"/>
                <w:szCs w:val="18"/>
                <w:lang w:eastAsia="en-US"/>
              </w:rPr>
              <w:t>-</w:t>
            </w: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82392">
            <w:pPr>
              <w:rPr>
                <w:lang w:eastAsia="en-US"/>
              </w:rPr>
            </w:pPr>
            <w:r>
              <w:rPr>
                <w:sz w:val="18"/>
                <w:szCs w:val="18"/>
                <w:lang w:eastAsia="en-US"/>
              </w:rPr>
              <w:t>-</w:t>
            </w:r>
          </w:p>
        </w:tc>
        <w:tc>
          <w:tcPr>
            <w:tcW w:w="284" w:type="dxa"/>
            <w:noWrap/>
          </w:tcPr>
          <w:p w:rsidR="00017EEE" w:rsidRDefault="00017EEE">
            <w:pPr>
              <w:rPr>
                <w:lang w:eastAsia="en-US"/>
              </w:rPr>
            </w:pPr>
          </w:p>
        </w:tc>
        <w:tc>
          <w:tcPr>
            <w:tcW w:w="284" w:type="dxa"/>
            <w:noWrap/>
          </w:tcPr>
          <w:p w:rsidR="00017EEE" w:rsidRDefault="00017EEE">
            <w:pPr>
              <w:rPr>
                <w:lang w:eastAsia="en-US"/>
              </w:rPr>
            </w:pPr>
          </w:p>
        </w:tc>
      </w:tr>
      <w:tr w:rsidR="00017EEE">
        <w:trPr>
          <w:gridAfter w:val="15"/>
          <w:wAfter w:w="4107" w:type="dxa"/>
          <w:trHeight w:hRule="exact" w:val="340"/>
          <w:jc w:val="center"/>
        </w:trPr>
        <w:tc>
          <w:tcPr>
            <w:tcW w:w="38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5"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5"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5" w:type="dxa"/>
            <w:gridSpan w:val="2"/>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r>
    </w:tbl>
    <w:p w:rsidR="00017EEE" w:rsidRDefault="00082392">
      <w:pPr>
        <w:ind w:left="1418"/>
        <w:rPr>
          <w:sz w:val="6"/>
          <w:szCs w:val="6"/>
        </w:rPr>
      </w:pPr>
      <w:r>
        <w:rPr>
          <w:sz w:val="18"/>
          <w:szCs w:val="18"/>
          <w:lang w:eastAsia="en-US"/>
        </w:rPr>
        <w:t>Регистрационный номер</w:t>
      </w:r>
    </w:p>
    <w:p w:rsidR="00391056" w:rsidRDefault="00391056">
      <w:pPr>
        <w:ind w:firstLine="709"/>
        <w:jc w:val="right"/>
        <w:rPr>
          <w:sz w:val="16"/>
          <w:szCs w:val="16"/>
        </w:rPr>
      </w:pPr>
    </w:p>
    <w:p w:rsidR="00391056" w:rsidRDefault="00391056">
      <w:pPr>
        <w:ind w:firstLine="709"/>
        <w:jc w:val="right"/>
        <w:rPr>
          <w:sz w:val="16"/>
          <w:szCs w:val="16"/>
        </w:rPr>
      </w:pPr>
    </w:p>
    <w:p w:rsidR="00017EEE" w:rsidRPr="00391056" w:rsidRDefault="00082392">
      <w:pPr>
        <w:ind w:firstLine="709"/>
        <w:jc w:val="right"/>
        <w:rPr>
          <w:sz w:val="32"/>
        </w:rPr>
      </w:pPr>
      <w:r w:rsidRPr="00391056">
        <w:rPr>
          <w:sz w:val="24"/>
          <w:szCs w:val="16"/>
        </w:rPr>
        <w:lastRenderedPageBreak/>
        <w:t>Председателю Государственной экзаменационной комиссии</w:t>
      </w:r>
    </w:p>
    <w:p w:rsidR="00017EEE" w:rsidRPr="00391056" w:rsidRDefault="00082392">
      <w:pPr>
        <w:jc w:val="right"/>
        <w:rPr>
          <w:sz w:val="32"/>
        </w:rPr>
      </w:pPr>
      <w:r w:rsidRPr="00391056">
        <w:rPr>
          <w:sz w:val="24"/>
          <w:szCs w:val="16"/>
        </w:rPr>
        <w:t>Ханты-Мансийского автономного округа – Югры</w:t>
      </w:r>
    </w:p>
    <w:p w:rsidR="00017EEE" w:rsidRPr="00391056" w:rsidRDefault="00391056">
      <w:pPr>
        <w:jc w:val="right"/>
        <w:rPr>
          <w:sz w:val="32"/>
        </w:rPr>
      </w:pPr>
      <w:r w:rsidRPr="00391056">
        <w:rPr>
          <w:sz w:val="24"/>
          <w:szCs w:val="16"/>
        </w:rPr>
        <w:t xml:space="preserve">А.А. </w:t>
      </w:r>
      <w:proofErr w:type="spellStart"/>
      <w:r w:rsidRPr="00391056">
        <w:rPr>
          <w:sz w:val="24"/>
          <w:szCs w:val="16"/>
        </w:rPr>
        <w:t>Дренину</w:t>
      </w:r>
      <w:proofErr w:type="spellEnd"/>
    </w:p>
    <w:p w:rsidR="00017EEE" w:rsidRDefault="00017EEE">
      <w:pPr>
        <w:jc w:val="right"/>
      </w:pPr>
    </w:p>
    <w:p w:rsidR="00017EEE" w:rsidRDefault="00082392">
      <w:pPr>
        <w:jc w:val="center"/>
      </w:pPr>
      <w:r>
        <w:rPr>
          <w:b/>
          <w:sz w:val="28"/>
          <w:szCs w:val="28"/>
        </w:rPr>
        <w:t>Заявление на участие в прохождении ГИА в форме ГВЭ</w:t>
      </w:r>
    </w:p>
    <w:p w:rsidR="00017EEE" w:rsidRDefault="00082392">
      <w:pPr>
        <w:jc w:val="center"/>
      </w:pPr>
      <w:r>
        <w:rPr>
          <w:sz w:val="16"/>
          <w:szCs w:val="16"/>
        </w:rPr>
        <w:t>(форма)</w:t>
      </w:r>
    </w:p>
    <w:p w:rsidR="00017EEE" w:rsidRDefault="00017EEE">
      <w:pPr>
        <w:jc w:val="center"/>
      </w:pPr>
    </w:p>
    <w:tbl>
      <w:tblPr>
        <w:tblW w:w="9464" w:type="dxa"/>
        <w:tblLook w:val="01E0" w:firstRow="1" w:lastRow="1" w:firstColumn="1" w:lastColumn="1" w:noHBand="0" w:noVBand="0"/>
      </w:tblPr>
      <w:tblGrid>
        <w:gridCol w:w="508"/>
        <w:gridCol w:w="370"/>
        <w:gridCol w:w="369"/>
        <w:gridCol w:w="375"/>
        <w:gridCol w:w="373"/>
        <w:gridCol w:w="375"/>
        <w:gridCol w:w="375"/>
        <w:gridCol w:w="373"/>
        <w:gridCol w:w="375"/>
        <w:gridCol w:w="375"/>
        <w:gridCol w:w="375"/>
        <w:gridCol w:w="372"/>
        <w:gridCol w:w="372"/>
        <w:gridCol w:w="376"/>
        <w:gridCol w:w="374"/>
        <w:gridCol w:w="374"/>
        <w:gridCol w:w="372"/>
        <w:gridCol w:w="372"/>
        <w:gridCol w:w="483"/>
        <w:gridCol w:w="425"/>
        <w:gridCol w:w="283"/>
        <w:gridCol w:w="426"/>
        <w:gridCol w:w="379"/>
        <w:gridCol w:w="329"/>
        <w:gridCol w:w="284"/>
      </w:tblGrid>
      <w:tr w:rsidR="00017EEE">
        <w:trPr>
          <w:trHeight w:hRule="exact" w:val="340"/>
        </w:trPr>
        <w:tc>
          <w:tcPr>
            <w:tcW w:w="508" w:type="dxa"/>
            <w:tcBorders>
              <w:right w:val="single" w:sz="4" w:space="0" w:color="000000"/>
            </w:tcBorders>
            <w:noWrap/>
          </w:tcPr>
          <w:p w:rsidR="00017EEE" w:rsidRDefault="00082392">
            <w:pPr>
              <w:spacing w:after="200" w:line="276" w:lineRule="auto"/>
              <w:contextualSpacing/>
              <w:jc w:val="both"/>
              <w:rPr>
                <w:lang w:eastAsia="en-US"/>
              </w:rPr>
            </w:pPr>
            <w:r>
              <w:rPr>
                <w:b/>
                <w:sz w:val="24"/>
                <w:szCs w:val="24"/>
                <w:lang w:eastAsia="en-US"/>
              </w:rPr>
              <w:t>Я,</w:t>
            </w:r>
          </w:p>
        </w:tc>
        <w:tc>
          <w:tcPr>
            <w:tcW w:w="370"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69"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3"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3"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2"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2"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6"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4"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4"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2"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2"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483"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42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283"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426"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9"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29"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r>
    </w:tbl>
    <w:p w:rsidR="00017EEE" w:rsidRDefault="00082392">
      <w:pPr>
        <w:contextualSpacing/>
        <w:jc w:val="center"/>
      </w:pPr>
      <w:r>
        <w:rPr>
          <w:i/>
          <w:sz w:val="24"/>
          <w:szCs w:val="24"/>
          <w:vertAlign w:val="superscript"/>
          <w:lang w:eastAsia="en-US"/>
        </w:rPr>
        <w:t>фамилия</w:t>
      </w:r>
    </w:p>
    <w:tbl>
      <w:tblPr>
        <w:tblW w:w="49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4"/>
        <w:gridCol w:w="378"/>
        <w:gridCol w:w="378"/>
        <w:gridCol w:w="378"/>
        <w:gridCol w:w="379"/>
        <w:gridCol w:w="378"/>
        <w:gridCol w:w="378"/>
        <w:gridCol w:w="378"/>
        <w:gridCol w:w="379"/>
        <w:gridCol w:w="379"/>
        <w:gridCol w:w="379"/>
        <w:gridCol w:w="379"/>
        <w:gridCol w:w="378"/>
        <w:gridCol w:w="378"/>
        <w:gridCol w:w="378"/>
        <w:gridCol w:w="378"/>
        <w:gridCol w:w="378"/>
        <w:gridCol w:w="378"/>
        <w:gridCol w:w="378"/>
        <w:gridCol w:w="378"/>
        <w:gridCol w:w="378"/>
        <w:gridCol w:w="378"/>
        <w:gridCol w:w="378"/>
        <w:gridCol w:w="352"/>
        <w:gridCol w:w="284"/>
      </w:tblGrid>
      <w:tr w:rsidR="00017EEE">
        <w:trPr>
          <w:trHeight w:hRule="exact" w:val="340"/>
        </w:trPr>
        <w:tc>
          <w:tcPr>
            <w:tcW w:w="266" w:type="pct"/>
            <w:tcBorders>
              <w:top w:val="none" w:sz="4" w:space="0" w:color="000000"/>
              <w:left w:val="none" w:sz="4" w:space="0" w:color="000000"/>
              <w:bottom w:val="none" w:sz="4" w:space="0" w:color="000000"/>
            </w:tcBorders>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186" w:type="pct"/>
            <w:noWrap/>
          </w:tcPr>
          <w:p w:rsidR="00017EEE" w:rsidRDefault="00017EEE">
            <w:pPr>
              <w:spacing w:after="200" w:line="276" w:lineRule="auto"/>
              <w:contextualSpacing/>
              <w:jc w:val="both"/>
              <w:rPr>
                <w:lang w:eastAsia="en-US"/>
              </w:rPr>
            </w:pPr>
          </w:p>
        </w:tc>
        <w:tc>
          <w:tcPr>
            <w:tcW w:w="150" w:type="pct"/>
            <w:noWrap/>
          </w:tcPr>
          <w:p w:rsidR="00017EEE" w:rsidRDefault="00017EEE">
            <w:pPr>
              <w:spacing w:after="200" w:line="276" w:lineRule="auto"/>
              <w:contextualSpacing/>
              <w:jc w:val="both"/>
              <w:rPr>
                <w:lang w:eastAsia="en-US"/>
              </w:rPr>
            </w:pPr>
          </w:p>
        </w:tc>
      </w:tr>
    </w:tbl>
    <w:p w:rsidR="00017EEE" w:rsidRDefault="00082392">
      <w:pPr>
        <w:contextualSpacing/>
        <w:jc w:val="center"/>
      </w:pPr>
      <w:r>
        <w:rPr>
          <w:i/>
          <w:sz w:val="24"/>
          <w:szCs w:val="24"/>
          <w:vertAlign w:val="superscript"/>
          <w:lang w:eastAsia="en-US"/>
        </w:rPr>
        <w:t>имя</w:t>
      </w:r>
    </w:p>
    <w:tbl>
      <w:tblPr>
        <w:tblW w:w="49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4"/>
        <w:gridCol w:w="378"/>
        <w:gridCol w:w="378"/>
        <w:gridCol w:w="378"/>
        <w:gridCol w:w="379"/>
        <w:gridCol w:w="378"/>
        <w:gridCol w:w="378"/>
        <w:gridCol w:w="378"/>
        <w:gridCol w:w="379"/>
        <w:gridCol w:w="379"/>
        <w:gridCol w:w="379"/>
        <w:gridCol w:w="379"/>
        <w:gridCol w:w="378"/>
        <w:gridCol w:w="378"/>
        <w:gridCol w:w="378"/>
        <w:gridCol w:w="378"/>
        <w:gridCol w:w="378"/>
        <w:gridCol w:w="378"/>
        <w:gridCol w:w="378"/>
        <w:gridCol w:w="378"/>
        <w:gridCol w:w="378"/>
        <w:gridCol w:w="378"/>
        <w:gridCol w:w="378"/>
        <w:gridCol w:w="352"/>
        <w:gridCol w:w="284"/>
      </w:tblGrid>
      <w:tr w:rsidR="00017EEE">
        <w:trPr>
          <w:trHeight w:hRule="exact" w:val="340"/>
        </w:trPr>
        <w:tc>
          <w:tcPr>
            <w:tcW w:w="266" w:type="pct"/>
            <w:tcBorders>
              <w:top w:val="none" w:sz="4" w:space="0" w:color="000000"/>
              <w:left w:val="none" w:sz="4" w:space="0" w:color="000000"/>
              <w:bottom w:val="none" w:sz="4" w:space="0" w:color="000000"/>
            </w:tcBorders>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186" w:type="pct"/>
            <w:noWrap/>
          </w:tcPr>
          <w:p w:rsidR="00017EEE" w:rsidRDefault="00017EEE">
            <w:pPr>
              <w:spacing w:after="200" w:line="276" w:lineRule="auto"/>
              <w:contextualSpacing/>
              <w:jc w:val="both"/>
              <w:rPr>
                <w:lang w:eastAsia="en-US"/>
              </w:rPr>
            </w:pPr>
          </w:p>
        </w:tc>
        <w:tc>
          <w:tcPr>
            <w:tcW w:w="150" w:type="pct"/>
            <w:noWrap/>
          </w:tcPr>
          <w:p w:rsidR="00017EEE" w:rsidRDefault="00017EEE">
            <w:pPr>
              <w:spacing w:after="200" w:line="276" w:lineRule="auto"/>
              <w:contextualSpacing/>
              <w:jc w:val="both"/>
              <w:rPr>
                <w:lang w:eastAsia="en-US"/>
              </w:rPr>
            </w:pPr>
          </w:p>
        </w:tc>
      </w:tr>
    </w:tbl>
    <w:tbl>
      <w:tblPr>
        <w:tblpPr w:leftFromText="180" w:rightFromText="180" w:vertAnchor="text" w:horzAnchor="margin" w:tblpY="419"/>
        <w:tblW w:w="309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72"/>
        <w:gridCol w:w="395"/>
        <w:gridCol w:w="395"/>
        <w:gridCol w:w="290"/>
        <w:gridCol w:w="395"/>
        <w:gridCol w:w="395"/>
        <w:gridCol w:w="290"/>
        <w:gridCol w:w="395"/>
        <w:gridCol w:w="397"/>
        <w:gridCol w:w="397"/>
        <w:gridCol w:w="397"/>
      </w:tblGrid>
      <w:tr w:rsidR="00017EEE">
        <w:trPr>
          <w:trHeight w:hRule="exact" w:val="340"/>
        </w:trPr>
        <w:tc>
          <w:tcPr>
            <w:tcW w:w="1834" w:type="pct"/>
            <w:tcBorders>
              <w:top w:val="none" w:sz="4" w:space="0" w:color="000000"/>
              <w:left w:val="none" w:sz="4" w:space="0" w:color="000000"/>
              <w:bottom w:val="none" w:sz="4" w:space="0" w:color="000000"/>
            </w:tcBorders>
            <w:noWrap/>
          </w:tcPr>
          <w:p w:rsidR="00017EEE" w:rsidRDefault="00082392">
            <w:pPr>
              <w:spacing w:after="200" w:line="276" w:lineRule="auto"/>
              <w:contextualSpacing/>
              <w:jc w:val="both"/>
              <w:rPr>
                <w:lang w:eastAsia="en-US"/>
              </w:rPr>
            </w:pPr>
            <w:r>
              <w:rPr>
                <w:b/>
                <w:sz w:val="24"/>
                <w:szCs w:val="24"/>
                <w:lang w:eastAsia="en-US"/>
              </w:rPr>
              <w:t>Дата рождения</w:t>
            </w:r>
            <w:r>
              <w:rPr>
                <w:sz w:val="24"/>
                <w:szCs w:val="24"/>
                <w:lang w:eastAsia="en-US"/>
              </w:rPr>
              <w:t>:</w:t>
            </w:r>
          </w:p>
        </w:tc>
        <w:tc>
          <w:tcPr>
            <w:tcW w:w="334" w:type="pct"/>
            <w:noWrap/>
          </w:tcPr>
          <w:p w:rsidR="00017EEE" w:rsidRDefault="00082392">
            <w:pPr>
              <w:spacing w:after="200" w:line="276" w:lineRule="auto"/>
              <w:contextualSpacing/>
              <w:jc w:val="both"/>
              <w:rPr>
                <w:color w:val="C0C0C0"/>
                <w:lang w:eastAsia="en-US"/>
              </w:rPr>
            </w:pPr>
            <w:r>
              <w:rPr>
                <w:color w:val="C0C0C0"/>
                <w:sz w:val="24"/>
                <w:szCs w:val="24"/>
                <w:lang w:eastAsia="en-US"/>
              </w:rPr>
              <w:t>ч</w:t>
            </w:r>
          </w:p>
        </w:tc>
        <w:tc>
          <w:tcPr>
            <w:tcW w:w="334" w:type="pct"/>
            <w:noWrap/>
          </w:tcPr>
          <w:p w:rsidR="00017EEE" w:rsidRDefault="00082392">
            <w:pPr>
              <w:spacing w:after="200" w:line="276" w:lineRule="auto"/>
              <w:contextualSpacing/>
              <w:jc w:val="both"/>
              <w:rPr>
                <w:color w:val="C0C0C0"/>
                <w:lang w:eastAsia="en-US"/>
              </w:rPr>
            </w:pPr>
            <w:r>
              <w:rPr>
                <w:color w:val="C0C0C0"/>
                <w:sz w:val="24"/>
                <w:szCs w:val="24"/>
                <w:lang w:eastAsia="en-US"/>
              </w:rPr>
              <w:t>ч</w:t>
            </w:r>
          </w:p>
        </w:tc>
        <w:tc>
          <w:tcPr>
            <w:tcW w:w="245" w:type="pct"/>
            <w:tcBorders>
              <w:top w:val="none" w:sz="4" w:space="0" w:color="000000"/>
              <w:bottom w:val="none" w:sz="4" w:space="0" w:color="000000"/>
            </w:tcBorders>
            <w:noWrap/>
          </w:tcPr>
          <w:p w:rsidR="00017EEE" w:rsidRDefault="00082392">
            <w:pPr>
              <w:spacing w:after="200" w:line="276" w:lineRule="auto"/>
              <w:contextualSpacing/>
              <w:jc w:val="both"/>
              <w:rPr>
                <w:lang w:eastAsia="en-US"/>
              </w:rPr>
            </w:pPr>
            <w:r>
              <w:rPr>
                <w:sz w:val="24"/>
                <w:szCs w:val="24"/>
                <w:lang w:eastAsia="en-US"/>
              </w:rPr>
              <w:t>.</w:t>
            </w:r>
          </w:p>
        </w:tc>
        <w:tc>
          <w:tcPr>
            <w:tcW w:w="334" w:type="pct"/>
            <w:noWrap/>
          </w:tcPr>
          <w:p w:rsidR="00017EEE" w:rsidRDefault="00082392">
            <w:pPr>
              <w:spacing w:after="200" w:line="276" w:lineRule="auto"/>
              <w:contextualSpacing/>
              <w:jc w:val="both"/>
              <w:rPr>
                <w:color w:val="C0C0C0"/>
                <w:lang w:eastAsia="en-US"/>
              </w:rPr>
            </w:pPr>
            <w:r>
              <w:rPr>
                <w:color w:val="C0C0C0"/>
                <w:sz w:val="24"/>
                <w:szCs w:val="24"/>
                <w:lang w:eastAsia="en-US"/>
              </w:rPr>
              <w:t>м</w:t>
            </w:r>
          </w:p>
        </w:tc>
        <w:tc>
          <w:tcPr>
            <w:tcW w:w="334" w:type="pct"/>
            <w:noWrap/>
          </w:tcPr>
          <w:p w:rsidR="00017EEE" w:rsidRDefault="00082392">
            <w:pPr>
              <w:spacing w:after="200" w:line="276" w:lineRule="auto"/>
              <w:contextualSpacing/>
              <w:jc w:val="both"/>
              <w:rPr>
                <w:color w:val="C0C0C0"/>
                <w:lang w:eastAsia="en-US"/>
              </w:rPr>
            </w:pPr>
            <w:r>
              <w:rPr>
                <w:color w:val="C0C0C0"/>
                <w:sz w:val="24"/>
                <w:szCs w:val="24"/>
                <w:lang w:eastAsia="en-US"/>
              </w:rPr>
              <w:t>м</w:t>
            </w:r>
          </w:p>
        </w:tc>
        <w:tc>
          <w:tcPr>
            <w:tcW w:w="245" w:type="pct"/>
            <w:tcBorders>
              <w:top w:val="none" w:sz="4" w:space="0" w:color="000000"/>
              <w:bottom w:val="none" w:sz="4" w:space="0" w:color="000000"/>
            </w:tcBorders>
            <w:noWrap/>
          </w:tcPr>
          <w:p w:rsidR="00017EEE" w:rsidRDefault="00082392">
            <w:pPr>
              <w:spacing w:after="200" w:line="276" w:lineRule="auto"/>
              <w:contextualSpacing/>
              <w:jc w:val="both"/>
              <w:rPr>
                <w:lang w:eastAsia="en-US"/>
              </w:rPr>
            </w:pPr>
            <w:r>
              <w:rPr>
                <w:sz w:val="24"/>
                <w:szCs w:val="24"/>
                <w:lang w:eastAsia="en-US"/>
              </w:rPr>
              <w:t>.</w:t>
            </w:r>
          </w:p>
        </w:tc>
        <w:tc>
          <w:tcPr>
            <w:tcW w:w="334" w:type="pct"/>
            <w:noWrap/>
          </w:tcPr>
          <w:p w:rsidR="00017EEE" w:rsidRDefault="00017EEE">
            <w:pPr>
              <w:spacing w:after="200" w:line="276" w:lineRule="auto"/>
              <w:contextualSpacing/>
              <w:jc w:val="both"/>
              <w:rPr>
                <w:lang w:eastAsia="en-US"/>
              </w:rPr>
            </w:pPr>
          </w:p>
        </w:tc>
        <w:tc>
          <w:tcPr>
            <w:tcW w:w="335" w:type="pct"/>
            <w:noWrap/>
          </w:tcPr>
          <w:p w:rsidR="00017EEE" w:rsidRDefault="00017EEE">
            <w:pPr>
              <w:spacing w:after="200" w:line="276" w:lineRule="auto"/>
              <w:contextualSpacing/>
              <w:jc w:val="both"/>
              <w:rPr>
                <w:lang w:eastAsia="en-US"/>
              </w:rPr>
            </w:pPr>
          </w:p>
        </w:tc>
        <w:tc>
          <w:tcPr>
            <w:tcW w:w="335" w:type="pct"/>
            <w:noWrap/>
          </w:tcPr>
          <w:p w:rsidR="00017EEE" w:rsidRDefault="00082392">
            <w:pPr>
              <w:spacing w:after="200" w:line="276" w:lineRule="auto"/>
              <w:contextualSpacing/>
              <w:jc w:val="both"/>
              <w:rPr>
                <w:color w:val="C0C0C0"/>
                <w:lang w:eastAsia="en-US"/>
              </w:rPr>
            </w:pPr>
            <w:r>
              <w:rPr>
                <w:color w:val="C0C0C0"/>
                <w:sz w:val="24"/>
                <w:szCs w:val="24"/>
                <w:lang w:eastAsia="en-US"/>
              </w:rPr>
              <w:t>г</w:t>
            </w:r>
          </w:p>
        </w:tc>
        <w:tc>
          <w:tcPr>
            <w:tcW w:w="335" w:type="pct"/>
            <w:noWrap/>
          </w:tcPr>
          <w:p w:rsidR="00017EEE" w:rsidRDefault="00082392">
            <w:pPr>
              <w:spacing w:after="200" w:line="276" w:lineRule="auto"/>
              <w:contextualSpacing/>
              <w:jc w:val="both"/>
              <w:rPr>
                <w:color w:val="C0C0C0"/>
                <w:lang w:eastAsia="en-US"/>
              </w:rPr>
            </w:pPr>
            <w:r>
              <w:rPr>
                <w:color w:val="C0C0C0"/>
                <w:sz w:val="24"/>
                <w:szCs w:val="24"/>
                <w:lang w:eastAsia="en-US"/>
              </w:rPr>
              <w:t>г</w:t>
            </w:r>
          </w:p>
        </w:tc>
      </w:tr>
    </w:tbl>
    <w:p w:rsidR="00017EEE" w:rsidRDefault="00082392">
      <w:pPr>
        <w:spacing w:line="276" w:lineRule="auto"/>
        <w:jc w:val="center"/>
      </w:pPr>
      <w:r>
        <w:rPr>
          <w:i/>
          <w:sz w:val="24"/>
          <w:szCs w:val="24"/>
          <w:vertAlign w:val="superscript"/>
          <w:lang w:eastAsia="en-US"/>
        </w:rPr>
        <w:t>отчество</w:t>
      </w:r>
    </w:p>
    <w:p w:rsidR="00017EEE" w:rsidRDefault="00017EEE">
      <w:pPr>
        <w:spacing w:after="200" w:line="276" w:lineRule="auto"/>
        <w:jc w:val="both"/>
      </w:pPr>
    </w:p>
    <w:p w:rsidR="00017EEE" w:rsidRDefault="00082392">
      <w:pPr>
        <w:spacing w:after="200" w:line="276" w:lineRule="auto"/>
        <w:jc w:val="both"/>
      </w:pPr>
      <w:r>
        <w:rPr>
          <w:b/>
          <w:sz w:val="24"/>
          <w:szCs w:val="24"/>
          <w:lang w:eastAsia="en-US"/>
        </w:rPr>
        <w:t>Документ, удостоверяющий личность</w:t>
      </w:r>
      <w:r>
        <w:rPr>
          <w:sz w:val="24"/>
          <w:szCs w:val="24"/>
          <w:lang w:eastAsia="en-US"/>
        </w:rPr>
        <w:t xml:space="preserve"> ____________________________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017EEE">
        <w:trPr>
          <w:trHeight w:hRule="exact" w:val="340"/>
        </w:trPr>
        <w:tc>
          <w:tcPr>
            <w:tcW w:w="1134" w:type="dxa"/>
            <w:tcBorders>
              <w:top w:val="none" w:sz="4" w:space="0" w:color="000000"/>
              <w:left w:val="none" w:sz="4" w:space="0" w:color="000000"/>
              <w:bottom w:val="none" w:sz="4" w:space="0" w:color="000000"/>
            </w:tcBorders>
            <w:noWrap/>
          </w:tcPr>
          <w:p w:rsidR="00017EEE" w:rsidRDefault="00082392">
            <w:pPr>
              <w:jc w:val="both"/>
              <w:rPr>
                <w:lang w:eastAsia="en-US"/>
              </w:rPr>
            </w:pPr>
            <w:r>
              <w:rPr>
                <w:b/>
                <w:sz w:val="24"/>
                <w:szCs w:val="24"/>
                <w:lang w:eastAsia="en-US"/>
              </w:rPr>
              <w:t>Серия</w:t>
            </w:r>
          </w:p>
        </w:tc>
        <w:tc>
          <w:tcPr>
            <w:tcW w:w="397" w:type="dxa"/>
            <w:noWrap/>
          </w:tcPr>
          <w:p w:rsidR="00017EEE" w:rsidRDefault="00017EEE">
            <w:pPr>
              <w:jc w:val="both"/>
              <w:rPr>
                <w:highlight w:val="cyan"/>
                <w:lang w:eastAsia="en-US"/>
              </w:rPr>
            </w:pPr>
          </w:p>
        </w:tc>
        <w:tc>
          <w:tcPr>
            <w:tcW w:w="397" w:type="dxa"/>
            <w:noWrap/>
          </w:tcPr>
          <w:p w:rsidR="00017EEE" w:rsidRDefault="00017EEE">
            <w:pPr>
              <w:jc w:val="both"/>
              <w:rPr>
                <w:lang w:eastAsia="en-US"/>
              </w:rPr>
            </w:pPr>
          </w:p>
        </w:tc>
        <w:tc>
          <w:tcPr>
            <w:tcW w:w="397" w:type="dxa"/>
            <w:noWrap/>
          </w:tcPr>
          <w:p w:rsidR="00017EEE" w:rsidRDefault="00017EEE">
            <w:pPr>
              <w:jc w:val="both"/>
              <w:rPr>
                <w:lang w:eastAsia="en-US"/>
              </w:rPr>
            </w:pPr>
          </w:p>
        </w:tc>
        <w:tc>
          <w:tcPr>
            <w:tcW w:w="397" w:type="dxa"/>
            <w:noWrap/>
          </w:tcPr>
          <w:p w:rsidR="00017EEE" w:rsidRDefault="00017EEE">
            <w:pPr>
              <w:jc w:val="both"/>
              <w:rPr>
                <w:lang w:eastAsia="en-US"/>
              </w:rPr>
            </w:pPr>
          </w:p>
        </w:tc>
        <w:tc>
          <w:tcPr>
            <w:tcW w:w="1701" w:type="dxa"/>
            <w:tcBorders>
              <w:top w:val="none" w:sz="4" w:space="0" w:color="000000"/>
              <w:bottom w:val="none" w:sz="4" w:space="0" w:color="000000"/>
            </w:tcBorders>
            <w:noWrap/>
          </w:tcPr>
          <w:p w:rsidR="00017EEE" w:rsidRDefault="00082392">
            <w:pPr>
              <w:jc w:val="right"/>
              <w:rPr>
                <w:lang w:eastAsia="en-US"/>
              </w:rPr>
            </w:pPr>
            <w:r>
              <w:rPr>
                <w:b/>
                <w:sz w:val="24"/>
                <w:szCs w:val="24"/>
                <w:lang w:eastAsia="en-US"/>
              </w:rPr>
              <w:t>Номер</w:t>
            </w:r>
          </w:p>
        </w:tc>
        <w:tc>
          <w:tcPr>
            <w:tcW w:w="397" w:type="dxa"/>
            <w:noWrap/>
          </w:tcPr>
          <w:p w:rsidR="00017EEE" w:rsidRDefault="00017EEE">
            <w:pPr>
              <w:jc w:val="both"/>
              <w:rPr>
                <w:lang w:eastAsia="en-US"/>
              </w:rPr>
            </w:pPr>
          </w:p>
        </w:tc>
        <w:tc>
          <w:tcPr>
            <w:tcW w:w="397" w:type="dxa"/>
            <w:noWrap/>
          </w:tcPr>
          <w:p w:rsidR="00017EEE" w:rsidRDefault="00017EEE">
            <w:pPr>
              <w:jc w:val="both"/>
              <w:rPr>
                <w:lang w:eastAsia="en-US"/>
              </w:rPr>
            </w:pPr>
          </w:p>
        </w:tc>
        <w:tc>
          <w:tcPr>
            <w:tcW w:w="397" w:type="dxa"/>
            <w:noWrap/>
          </w:tcPr>
          <w:p w:rsidR="00017EEE" w:rsidRDefault="00017EEE">
            <w:pPr>
              <w:jc w:val="both"/>
              <w:rPr>
                <w:lang w:eastAsia="en-US"/>
              </w:rPr>
            </w:pPr>
          </w:p>
        </w:tc>
        <w:tc>
          <w:tcPr>
            <w:tcW w:w="397" w:type="dxa"/>
            <w:noWrap/>
          </w:tcPr>
          <w:p w:rsidR="00017EEE" w:rsidRDefault="00017EEE">
            <w:pPr>
              <w:jc w:val="both"/>
              <w:rPr>
                <w:lang w:eastAsia="en-US"/>
              </w:rPr>
            </w:pPr>
          </w:p>
        </w:tc>
        <w:tc>
          <w:tcPr>
            <w:tcW w:w="397" w:type="dxa"/>
            <w:noWrap/>
          </w:tcPr>
          <w:p w:rsidR="00017EEE" w:rsidRDefault="00017EEE">
            <w:pPr>
              <w:jc w:val="both"/>
              <w:rPr>
                <w:lang w:eastAsia="en-US"/>
              </w:rPr>
            </w:pPr>
          </w:p>
        </w:tc>
        <w:tc>
          <w:tcPr>
            <w:tcW w:w="397" w:type="dxa"/>
            <w:noWrap/>
          </w:tcPr>
          <w:p w:rsidR="00017EEE" w:rsidRDefault="00017EEE">
            <w:pPr>
              <w:jc w:val="both"/>
              <w:rPr>
                <w:lang w:eastAsia="en-US"/>
              </w:rPr>
            </w:pPr>
          </w:p>
        </w:tc>
        <w:tc>
          <w:tcPr>
            <w:tcW w:w="397" w:type="dxa"/>
            <w:noWrap/>
          </w:tcPr>
          <w:p w:rsidR="00017EEE" w:rsidRDefault="00017EEE">
            <w:pPr>
              <w:jc w:val="both"/>
              <w:rPr>
                <w:lang w:eastAsia="en-US"/>
              </w:rPr>
            </w:pPr>
          </w:p>
        </w:tc>
        <w:tc>
          <w:tcPr>
            <w:tcW w:w="397" w:type="dxa"/>
            <w:noWrap/>
          </w:tcPr>
          <w:p w:rsidR="00017EEE" w:rsidRDefault="00017EEE">
            <w:pPr>
              <w:jc w:val="both"/>
              <w:rPr>
                <w:lang w:eastAsia="en-US"/>
              </w:rPr>
            </w:pPr>
          </w:p>
        </w:tc>
        <w:tc>
          <w:tcPr>
            <w:tcW w:w="397" w:type="dxa"/>
            <w:noWrap/>
          </w:tcPr>
          <w:p w:rsidR="00017EEE" w:rsidRDefault="00017EEE">
            <w:pPr>
              <w:jc w:val="both"/>
              <w:rPr>
                <w:lang w:eastAsia="en-US"/>
              </w:rPr>
            </w:pPr>
          </w:p>
        </w:tc>
        <w:tc>
          <w:tcPr>
            <w:tcW w:w="397" w:type="dxa"/>
            <w:noWrap/>
          </w:tcPr>
          <w:p w:rsidR="00017EEE" w:rsidRDefault="00017EEE">
            <w:pPr>
              <w:jc w:val="both"/>
              <w:rPr>
                <w:lang w:eastAsia="en-US"/>
              </w:rPr>
            </w:pPr>
          </w:p>
        </w:tc>
      </w:tr>
    </w:tbl>
    <w:p w:rsidR="00017EEE" w:rsidRDefault="00017EEE">
      <w:pPr>
        <w:spacing w:after="200" w:line="276" w:lineRule="auto"/>
        <w:contextualSpacing/>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4"/>
        <w:gridCol w:w="397"/>
        <w:gridCol w:w="1701"/>
        <w:gridCol w:w="397"/>
        <w:gridCol w:w="1583"/>
      </w:tblGrid>
      <w:tr w:rsidR="00017EEE">
        <w:trPr>
          <w:trHeight w:hRule="exact" w:val="340"/>
        </w:trPr>
        <w:tc>
          <w:tcPr>
            <w:tcW w:w="1134" w:type="dxa"/>
            <w:tcBorders>
              <w:top w:val="none" w:sz="4" w:space="0" w:color="000000"/>
              <w:left w:val="none" w:sz="4" w:space="0" w:color="000000"/>
              <w:bottom w:val="none" w:sz="4" w:space="0" w:color="000000"/>
            </w:tcBorders>
            <w:noWrap/>
          </w:tcPr>
          <w:p w:rsidR="00017EEE" w:rsidRDefault="00082392">
            <w:pPr>
              <w:jc w:val="both"/>
              <w:rPr>
                <w:lang w:eastAsia="en-US"/>
              </w:rPr>
            </w:pPr>
            <w:r>
              <w:rPr>
                <w:b/>
                <w:sz w:val="24"/>
                <w:szCs w:val="24"/>
                <w:lang w:eastAsia="en-US"/>
              </w:rPr>
              <w:t>Пол</w:t>
            </w:r>
            <w:r>
              <w:rPr>
                <w:sz w:val="24"/>
                <w:szCs w:val="24"/>
                <w:lang w:eastAsia="en-US"/>
              </w:rPr>
              <w:t>:</w:t>
            </w:r>
          </w:p>
        </w:tc>
        <w:tc>
          <w:tcPr>
            <w:tcW w:w="397" w:type="dxa"/>
            <w:noWrap/>
          </w:tcPr>
          <w:p w:rsidR="00017EEE" w:rsidRDefault="00017EEE">
            <w:pPr>
              <w:jc w:val="both"/>
              <w:rPr>
                <w:lang w:eastAsia="en-US"/>
              </w:rPr>
            </w:pPr>
          </w:p>
        </w:tc>
        <w:tc>
          <w:tcPr>
            <w:tcW w:w="1701" w:type="dxa"/>
            <w:tcBorders>
              <w:top w:val="none" w:sz="4" w:space="0" w:color="000000"/>
              <w:bottom w:val="none" w:sz="4" w:space="0" w:color="000000"/>
            </w:tcBorders>
            <w:noWrap/>
          </w:tcPr>
          <w:p w:rsidR="00017EEE" w:rsidRDefault="00082392">
            <w:pPr>
              <w:rPr>
                <w:lang w:eastAsia="en-US"/>
              </w:rPr>
            </w:pPr>
            <w:r>
              <w:rPr>
                <w:sz w:val="24"/>
                <w:szCs w:val="24"/>
                <w:lang w:eastAsia="en-US"/>
              </w:rPr>
              <w:t>Мужской</w:t>
            </w:r>
          </w:p>
        </w:tc>
        <w:tc>
          <w:tcPr>
            <w:tcW w:w="397" w:type="dxa"/>
            <w:noWrap/>
          </w:tcPr>
          <w:p w:rsidR="00017EEE" w:rsidRDefault="00017EEE">
            <w:pPr>
              <w:jc w:val="both"/>
              <w:rPr>
                <w:lang w:eastAsia="en-US"/>
              </w:rPr>
            </w:pPr>
          </w:p>
        </w:tc>
        <w:tc>
          <w:tcPr>
            <w:tcW w:w="1583" w:type="dxa"/>
            <w:tcBorders>
              <w:top w:val="none" w:sz="4" w:space="0" w:color="000000"/>
              <w:bottom w:val="none" w:sz="4" w:space="0" w:color="000000"/>
              <w:right w:val="none" w:sz="4" w:space="0" w:color="000000"/>
            </w:tcBorders>
            <w:noWrap/>
            <w:vAlign w:val="center"/>
          </w:tcPr>
          <w:p w:rsidR="00017EEE" w:rsidRDefault="00082392">
            <w:r>
              <w:rPr>
                <w:sz w:val="24"/>
                <w:szCs w:val="24"/>
                <w:lang w:eastAsia="en-US"/>
              </w:rPr>
              <w:t>Женский</w:t>
            </w:r>
          </w:p>
        </w:tc>
      </w:tr>
    </w:tbl>
    <w:p w:rsidR="00017EEE" w:rsidRDefault="00082392">
      <w:r>
        <w:rPr>
          <w:sz w:val="24"/>
          <w:szCs w:val="24"/>
        </w:rPr>
        <w:t>проживающи</w:t>
      </w:r>
      <w:proofErr w:type="gramStart"/>
      <w:r>
        <w:rPr>
          <w:sz w:val="24"/>
          <w:szCs w:val="24"/>
        </w:rPr>
        <w:t>й(</w:t>
      </w:r>
      <w:proofErr w:type="spellStart"/>
      <w:proofErr w:type="gramEnd"/>
      <w:r>
        <w:rPr>
          <w:sz w:val="24"/>
          <w:szCs w:val="24"/>
        </w:rPr>
        <w:t>ая</w:t>
      </w:r>
      <w:proofErr w:type="spellEnd"/>
      <w:r>
        <w:rPr>
          <w:sz w:val="24"/>
          <w:szCs w:val="24"/>
        </w:rPr>
        <w:t xml:space="preserve">) по </w:t>
      </w:r>
      <w:proofErr w:type="spellStart"/>
      <w:r>
        <w:rPr>
          <w:sz w:val="24"/>
          <w:szCs w:val="24"/>
        </w:rPr>
        <w:t>адресу:населенный</w:t>
      </w:r>
      <w:proofErr w:type="spellEnd"/>
      <w:r>
        <w:rPr>
          <w:sz w:val="24"/>
          <w:szCs w:val="24"/>
        </w:rPr>
        <w:t xml:space="preserve"> пункт (город, поселок, др.) __________________</w:t>
      </w:r>
    </w:p>
    <w:p w:rsidR="00017EEE" w:rsidRDefault="00082392">
      <w:r>
        <w:rPr>
          <w:sz w:val="24"/>
          <w:szCs w:val="24"/>
        </w:rPr>
        <w:t>______________________район __________________________________________________</w:t>
      </w:r>
    </w:p>
    <w:p w:rsidR="00017EEE" w:rsidRDefault="00082392">
      <w:r>
        <w:rPr>
          <w:sz w:val="24"/>
          <w:szCs w:val="24"/>
        </w:rPr>
        <w:t>улица ___________________________________дом_____________, кв._________________</w:t>
      </w:r>
    </w:p>
    <w:p w:rsidR="00017EEE" w:rsidRDefault="00082392">
      <w:r>
        <w:rPr>
          <w:sz w:val="24"/>
          <w:szCs w:val="24"/>
        </w:rPr>
        <w:t>обучающийся: _________________________________________________________________</w:t>
      </w:r>
    </w:p>
    <w:p w:rsidR="00017EEE" w:rsidRDefault="00082392">
      <w:pPr>
        <w:jc w:val="both"/>
      </w:pPr>
      <w:r>
        <w:rPr>
          <w:noProof/>
        </w:rPr>
        <mc:AlternateContent>
          <mc:Choice Requires="wpg">
            <w:drawing>
              <wp:anchor distT="0" distB="0" distL="114300" distR="114300" simplePos="0" relativeHeight="251658240" behindDoc="0" locked="0" layoutInCell="1" allowOverlap="1">
                <wp:simplePos x="0" y="0"/>
                <wp:positionH relativeFrom="column">
                  <wp:posOffset>4692650</wp:posOffset>
                </wp:positionH>
                <wp:positionV relativeFrom="paragraph">
                  <wp:posOffset>220980</wp:posOffset>
                </wp:positionV>
                <wp:extent cx="90170" cy="90170"/>
                <wp:effectExtent l="0" t="0" r="0" b="0"/>
                <wp:wrapNone/>
                <wp:docPr id="1" name="shape 0"/>
                <wp:cNvGraphicFramePr/>
                <a:graphic xmlns:a="http://schemas.openxmlformats.org/drawingml/2006/main">
                  <a:graphicData uri="http://schemas.microsoft.com/office/word/2010/wordprocessingShape">
                    <wps:wsp>
                      <wps:cNvSpPr/>
                      <wps:spPr bwMode="auto">
                        <a:xfrm>
                          <a:off x="0" y="0"/>
                          <a:ext cx="90169" cy="90169"/>
                        </a:xfrm>
                        <a:prstGeom prst="rect">
                          <a:avLst/>
                        </a:prstGeom>
                        <a:solidFill>
                          <a:srgbClr val="FFFFFF"/>
                        </a:solidFill>
                        <a:ln>
                          <a:solidFill>
                            <a:srgbClr val="000000"/>
                          </a:solidFill>
                        </a:ln>
                      </wps:spPr>
                      <wps:bodyPr rot="0">
                        <a:prstTxWarp prst="textNoShape">
                          <a:avLst/>
                        </a:prstTxWarp>
                        <a:noAutofit/>
                      </wps:bodyPr>
                    </wps:wsp>
                  </a:graphicData>
                </a:graphic>
              </wp:anchor>
            </w:drawing>
          </mc:Choice>
          <mc:Fallback xmlns:a="http://schemas.openxmlformats.org/drawingml/2006/main" xmlns:w15="http://schemas.microsoft.com/office/word/2012/wordml">
            <w:pict>
              <v:shape id="shape 0" o:spid="_x0000_s0" o:spt="1" type="#_x0000_t1" style="position:absolute;z-index:251658240;o:allowoverlap:true;o:allowincell:true;mso-position-horizontal-relative:text;margin-left:369.5pt;mso-position-horizontal:absolute;mso-position-vertical-relative:text;margin-top:17.4pt;mso-position-vertical:absolute;width:7.1pt;height:7.1pt;mso-wrap-distance-left:9.0pt;mso-wrap-distance-top:0.0pt;mso-wrap-distance-right:9.0pt;mso-wrap-distance-bottom:0.0pt;visibility:visible;" fillcolor="#FFFFFF" strokecolor="#000000"/>
            </w:pict>
          </mc:Fallback>
        </mc:AlternateContent>
      </w:r>
      <w:r>
        <w:rPr>
          <w:noProof/>
        </w:rPr>
        <mc:AlternateContent>
          <mc:Choice Requires="wpg">
            <w:drawing>
              <wp:anchor distT="0" distB="0" distL="114300" distR="114300" simplePos="0" relativeHeight="251659264" behindDoc="0" locked="0" layoutInCell="1" allowOverlap="1">
                <wp:simplePos x="0" y="0"/>
                <wp:positionH relativeFrom="column">
                  <wp:posOffset>4702810</wp:posOffset>
                </wp:positionH>
                <wp:positionV relativeFrom="paragraph">
                  <wp:posOffset>217170</wp:posOffset>
                </wp:positionV>
                <wp:extent cx="90170" cy="87630"/>
                <wp:effectExtent l="0" t="0" r="0" b="0"/>
                <wp:wrapNone/>
                <wp:docPr id="2" name="shape 1"/>
                <wp:cNvGraphicFramePr/>
                <a:graphic xmlns:a="http://schemas.openxmlformats.org/drawingml/2006/main">
                  <a:graphicData uri="http://schemas.microsoft.com/office/word/2010/wordprocessingShape">
                    <wps:wsp>
                      <wps:cNvSpPr/>
                      <wps:spPr bwMode="auto">
                        <a:xfrm flipV="1">
                          <a:off x="0" y="0"/>
                          <a:ext cx="90169" cy="87629"/>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extrusionOk="0">
                              <a:moveTo>
                                <a:pt x="gd1" y="gd2"/>
                              </a:moveTo>
                              <a:lnTo>
                                <a:pt x="gd3" y="gd4"/>
                              </a:lnTo>
                            </a:path>
                            <a:path w="21600" h="21600" extrusionOk="0"/>
                          </a:pathLst>
                        </a:custGeom>
                        <a:noFill/>
                        <a:ln>
                          <a:solidFill>
                            <a:srgbClr val="000000"/>
                          </a:solidFill>
                        </a:ln>
                      </wps:spPr>
                      <wps:bodyPr rot="0">
                        <a:prstTxWarp prst="textNoShape">
                          <a:avLst/>
                        </a:prstTxWarp>
                        <a:noAutofit/>
                      </wps:bodyPr>
                    </wps:wsp>
                  </a:graphicData>
                </a:graphic>
              </wp:anchor>
            </w:drawing>
          </mc:Choice>
          <mc:Fallback xmlns:a="http://schemas.openxmlformats.org/drawingml/2006/main" xmlns:w15="http://schemas.microsoft.com/office/word/2012/wordml">
            <w:pict>
              <v:shape id="shape 1" o:spid="_x0000_s1" style="position:absolute;z-index:251659264;o:allowoverlap:true;o:allowincell:true;mso-position-horizontal-relative:text;margin-left:370.3pt;mso-position-horizontal:absolute;mso-position-vertical-relative:text;margin-top:17.1pt;mso-position-vertical:absolute;width:7.1pt;height:6.9pt;mso-wrap-distance-left:9.0pt;mso-wrap-distance-top:0.0pt;mso-wrap-distance-right:9.0pt;mso-wrap-distance-bottom:0.0pt;flip:y;visibility:visible;" path="m0,0l100000,100000ee" coordsize="100000,100000" filled="f" strokecolor="#000000">
                <v:path textboxrect="0,0,100000,100000"/>
              </v:shape>
            </w:pict>
          </mc:Fallback>
        </mc:AlternateContent>
      </w:r>
      <w:r>
        <w:rPr>
          <w:noProof/>
        </w:rPr>
        <mc:AlternateContent>
          <mc:Choice Requires="wpg">
            <w:drawing>
              <wp:anchor distT="0" distB="0" distL="114300" distR="114300" simplePos="0" relativeHeight="251660288" behindDoc="0" locked="0" layoutInCell="1" allowOverlap="1">
                <wp:simplePos x="0" y="0"/>
                <wp:positionH relativeFrom="column">
                  <wp:posOffset>4692650</wp:posOffset>
                </wp:positionH>
                <wp:positionV relativeFrom="paragraph">
                  <wp:posOffset>223520</wp:posOffset>
                </wp:positionV>
                <wp:extent cx="90170" cy="90170"/>
                <wp:effectExtent l="0" t="0" r="0" b="0"/>
                <wp:wrapNone/>
                <wp:docPr id="3" name="shape 2"/>
                <wp:cNvGraphicFramePr/>
                <a:graphic xmlns:a="http://schemas.openxmlformats.org/drawingml/2006/main">
                  <a:graphicData uri="http://schemas.microsoft.com/office/word/2010/wordprocessingShape">
                    <wps:wsp>
                      <wps:cNvSpPr/>
                      <wps:spPr bwMode="auto">
                        <a:xfrm>
                          <a:off x="0" y="0"/>
                          <a:ext cx="90169" cy="90169"/>
                        </a:xfrm>
                        <a:custGeom>
                          <a:avLst/>
                          <a:gdLst>
                            <a:gd name="gd0" fmla="val 65536"/>
                            <a:gd name="gd1" fmla="val 0"/>
                            <a:gd name="gd2" fmla="val 0"/>
                            <a:gd name="gd3" fmla="val 21600"/>
                            <a:gd name="gd4" fmla="val 21600"/>
                            <a:gd name="gd5" fmla="*/ w 0 21600"/>
                            <a:gd name="gd6" fmla="*/ h 0 21600"/>
                            <a:gd name="gd7" fmla="*/ w 21600 21600"/>
                            <a:gd name="gd8" fmla="*/ h 21600 21600"/>
                          </a:gdLst>
                          <a:ahLst/>
                          <a:cxnLst/>
                          <a:rect l="gd5" t="gd6" r="gd7" b="gd8"/>
                          <a:pathLst>
                            <a:path w="21600" h="21600" extrusionOk="0">
                              <a:moveTo>
                                <a:pt x="gd1" y="gd2"/>
                              </a:moveTo>
                              <a:lnTo>
                                <a:pt x="gd3" y="gd4"/>
                              </a:lnTo>
                            </a:path>
                            <a:path w="21600" h="21600" extrusionOk="0"/>
                          </a:pathLst>
                        </a:custGeom>
                        <a:noFill/>
                        <a:ln>
                          <a:solidFill>
                            <a:srgbClr val="000000"/>
                          </a:solidFill>
                        </a:ln>
                      </wps:spPr>
                      <wps:bodyPr rot="0">
                        <a:prstTxWarp prst="textNoShape">
                          <a:avLst/>
                        </a:prstTxWarp>
                        <a:noAutofit/>
                      </wps:bodyPr>
                    </wps:wsp>
                  </a:graphicData>
                </a:graphic>
              </wp:anchor>
            </w:drawing>
          </mc:Choice>
          <mc:Fallback xmlns:a="http://schemas.openxmlformats.org/drawingml/2006/main" xmlns:w15="http://schemas.microsoft.com/office/word/2012/wordml">
            <w:pict>
              <v:shape id="shape 2" o:spid="_x0000_s2" style="position:absolute;z-index:251660288;o:allowoverlap:true;o:allowincell:true;mso-position-horizontal-relative:text;margin-left:369.5pt;mso-position-horizontal:absolute;mso-position-vertical-relative:text;margin-top:17.6pt;mso-position-vertical:absolute;width:7.1pt;height:7.1pt;mso-wrap-distance-left:9.0pt;mso-wrap-distance-top:0.0pt;mso-wrap-distance-right:9.0pt;mso-wrap-distance-bottom:0.0pt;visibility:visible;" path="m0,0l100000,100000ee" coordsize="100000,100000" filled="f" strokecolor="#000000">
                <v:path textboxrect="0,0,100000,100000"/>
              </v:shape>
            </w:pict>
          </mc:Fallback>
        </mc:AlternateContent>
      </w:r>
      <w:r>
        <w:rPr>
          <w:sz w:val="24"/>
          <w:szCs w:val="24"/>
        </w:rPr>
        <w:t>прошу зарегистрировать меня для участия в государственном выпускном экзамене</w:t>
      </w:r>
      <w:r>
        <w:rPr>
          <w:sz w:val="24"/>
          <w:szCs w:val="24"/>
        </w:rPr>
        <w:br/>
        <w:t>по следующим учебным предметам (отметить нужный пункт знаком «   »):</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51"/>
        <w:gridCol w:w="1936"/>
        <w:gridCol w:w="2126"/>
        <w:gridCol w:w="2126"/>
      </w:tblGrid>
      <w:tr w:rsidR="00017EEE">
        <w:trPr>
          <w:trHeight w:val="301"/>
        </w:trPr>
        <w:tc>
          <w:tcPr>
            <w:tcW w:w="3451" w:type="dxa"/>
            <w:vMerge w:val="restart"/>
            <w:tcBorders>
              <w:top w:val="single" w:sz="4" w:space="0" w:color="000000"/>
              <w:left w:val="single" w:sz="4" w:space="0" w:color="000000"/>
              <w:right w:val="single" w:sz="4" w:space="0" w:color="000000"/>
            </w:tcBorders>
            <w:shd w:val="clear" w:color="FFFFFF" w:fill="FFFFFF"/>
            <w:noWrap/>
            <w:vAlign w:val="center"/>
          </w:tcPr>
          <w:p w:rsidR="00017EEE" w:rsidRDefault="00082392">
            <w:pPr>
              <w:jc w:val="center"/>
              <w:rPr>
                <w:lang w:eastAsia="en-US"/>
              </w:rPr>
            </w:pPr>
            <w:r>
              <w:rPr>
                <w:b/>
                <w:sz w:val="24"/>
                <w:szCs w:val="24"/>
                <w:lang w:eastAsia="en-US"/>
              </w:rPr>
              <w:t>Наименование предмета</w:t>
            </w:r>
          </w:p>
        </w:tc>
        <w:tc>
          <w:tcPr>
            <w:tcW w:w="4062" w:type="dxa"/>
            <w:gridSpan w:val="2"/>
            <w:tcBorders>
              <w:top w:val="single" w:sz="4" w:space="0" w:color="000000"/>
              <w:left w:val="single" w:sz="4" w:space="0" w:color="000000"/>
              <w:right w:val="single" w:sz="4" w:space="0" w:color="000000"/>
            </w:tcBorders>
            <w:shd w:val="clear" w:color="FFFFFF" w:fill="FFFFFF"/>
            <w:noWrap/>
            <w:vAlign w:val="center"/>
          </w:tcPr>
          <w:p w:rsidR="00017EEE" w:rsidRDefault="00082392">
            <w:pPr>
              <w:jc w:val="center"/>
              <w:rPr>
                <w:lang w:eastAsia="en-US"/>
              </w:rPr>
            </w:pPr>
            <w:r>
              <w:rPr>
                <w:b/>
                <w:sz w:val="24"/>
                <w:szCs w:val="24"/>
                <w:lang w:eastAsia="en-US"/>
              </w:rPr>
              <w:t>форма ГВЭ</w:t>
            </w:r>
          </w:p>
        </w:tc>
        <w:tc>
          <w:tcPr>
            <w:tcW w:w="2126" w:type="dxa"/>
            <w:vMerge w:val="restart"/>
            <w:tcBorders>
              <w:top w:val="single" w:sz="4" w:space="0" w:color="000000"/>
              <w:left w:val="single" w:sz="4" w:space="0" w:color="000000"/>
              <w:right w:val="single" w:sz="4" w:space="0" w:color="000000"/>
            </w:tcBorders>
            <w:shd w:val="clear" w:color="FFFFFF" w:fill="FFFFFF"/>
            <w:noWrap/>
            <w:vAlign w:val="center"/>
          </w:tcPr>
          <w:p w:rsidR="00017EEE" w:rsidRDefault="00082392">
            <w:pPr>
              <w:jc w:val="center"/>
              <w:rPr>
                <w:lang w:eastAsia="en-US"/>
              </w:rPr>
            </w:pPr>
            <w:r>
              <w:rPr>
                <w:b/>
                <w:sz w:val="24"/>
                <w:szCs w:val="24"/>
                <w:lang w:eastAsia="en-US"/>
              </w:rPr>
              <w:t>Выбор сроков (досрочный, основной период)</w:t>
            </w:r>
          </w:p>
        </w:tc>
      </w:tr>
      <w:tr w:rsidR="00017EEE">
        <w:trPr>
          <w:trHeight w:val="301"/>
        </w:trPr>
        <w:tc>
          <w:tcPr>
            <w:tcW w:w="3451" w:type="dxa"/>
            <w:vMerge/>
            <w:tcBorders>
              <w:left w:val="single" w:sz="4" w:space="0" w:color="000000"/>
              <w:right w:val="single" w:sz="4" w:space="0" w:color="000000"/>
            </w:tcBorders>
            <w:shd w:val="clear" w:color="FFFFFF" w:fill="FFFFFF"/>
            <w:noWrap/>
            <w:vAlign w:val="center"/>
          </w:tcPr>
          <w:p w:rsidR="00017EEE" w:rsidRDefault="00017EEE">
            <w:pPr>
              <w:jc w:val="center"/>
              <w:rPr>
                <w:lang w:eastAsia="en-US"/>
              </w:rPr>
            </w:pPr>
          </w:p>
        </w:tc>
        <w:tc>
          <w:tcPr>
            <w:tcW w:w="1936" w:type="dxa"/>
            <w:tcBorders>
              <w:left w:val="single" w:sz="4" w:space="0" w:color="000000"/>
              <w:right w:val="single" w:sz="4" w:space="0" w:color="000000"/>
            </w:tcBorders>
            <w:shd w:val="clear" w:color="FFFFFF" w:fill="FFFFFF"/>
            <w:noWrap/>
            <w:vAlign w:val="center"/>
          </w:tcPr>
          <w:p w:rsidR="00017EEE" w:rsidRDefault="00082392">
            <w:pPr>
              <w:contextualSpacing/>
              <w:jc w:val="center"/>
              <w:rPr>
                <w:rFonts w:eastAsia="Calibri"/>
                <w:lang w:eastAsia="en-US"/>
              </w:rPr>
            </w:pPr>
            <w:r>
              <w:rPr>
                <w:rFonts w:eastAsia="Calibri"/>
                <w:b/>
                <w:i/>
                <w:spacing w:val="-4"/>
                <w:sz w:val="24"/>
                <w:szCs w:val="24"/>
                <w:lang w:eastAsia="en-US"/>
              </w:rPr>
              <w:t>письменная форма</w:t>
            </w:r>
          </w:p>
        </w:tc>
        <w:tc>
          <w:tcPr>
            <w:tcW w:w="2126" w:type="dxa"/>
            <w:tcBorders>
              <w:left w:val="single" w:sz="4" w:space="0" w:color="000000"/>
              <w:right w:val="single" w:sz="4" w:space="0" w:color="000000"/>
            </w:tcBorders>
            <w:shd w:val="clear" w:color="FFFFFF" w:fill="FFFFFF"/>
            <w:noWrap/>
            <w:vAlign w:val="center"/>
          </w:tcPr>
          <w:p w:rsidR="00017EEE" w:rsidRDefault="00082392">
            <w:pPr>
              <w:contextualSpacing/>
              <w:jc w:val="center"/>
              <w:rPr>
                <w:rFonts w:eastAsia="Calibri"/>
                <w:lang w:eastAsia="en-US"/>
              </w:rPr>
            </w:pPr>
            <w:r>
              <w:rPr>
                <w:rFonts w:eastAsia="Calibri"/>
                <w:b/>
                <w:i/>
                <w:spacing w:val="-4"/>
                <w:sz w:val="24"/>
                <w:szCs w:val="24"/>
                <w:lang w:eastAsia="en-US"/>
              </w:rPr>
              <w:t>устная форма</w:t>
            </w:r>
          </w:p>
        </w:tc>
        <w:tc>
          <w:tcPr>
            <w:tcW w:w="2126" w:type="dxa"/>
            <w:vMerge/>
            <w:tcBorders>
              <w:left w:val="single" w:sz="4" w:space="0" w:color="000000"/>
              <w:right w:val="single" w:sz="4" w:space="0" w:color="000000"/>
            </w:tcBorders>
            <w:shd w:val="clear" w:color="FFFFFF" w:fill="FFFFFF"/>
            <w:noWrap/>
            <w:vAlign w:val="center"/>
          </w:tcPr>
          <w:p w:rsidR="00017EEE" w:rsidRDefault="00017EEE">
            <w:pPr>
              <w:contextualSpacing/>
              <w:jc w:val="center"/>
              <w:rPr>
                <w:lang w:eastAsia="en-US"/>
              </w:rPr>
            </w:pPr>
          </w:p>
        </w:tc>
      </w:tr>
      <w:tr w:rsidR="00017EEE">
        <w:trPr>
          <w:trHeight w:val="578"/>
        </w:trPr>
        <w:tc>
          <w:tcPr>
            <w:tcW w:w="3451" w:type="dxa"/>
            <w:tcBorders>
              <w:top w:val="single" w:sz="4" w:space="0" w:color="000000"/>
              <w:left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Русский язык</w:t>
            </w:r>
          </w:p>
        </w:tc>
        <w:tc>
          <w:tcPr>
            <w:tcW w:w="1936" w:type="dxa"/>
            <w:tcBorders>
              <w:top w:val="single" w:sz="4" w:space="0" w:color="000000"/>
              <w:left w:val="single" w:sz="4" w:space="0" w:color="000000"/>
              <w:right w:val="single" w:sz="4" w:space="0" w:color="000000"/>
            </w:tcBorders>
            <w:shd w:val="clear" w:color="FFFFFF" w:fill="FFFFFF"/>
            <w:noWrap/>
          </w:tcPr>
          <w:p w:rsidR="00017EEE" w:rsidRDefault="00082392">
            <w:pPr>
              <w:contextualSpacing/>
            </w:pPr>
            <w:r>
              <w:rPr>
                <w:rFonts w:eastAsia="Calibri"/>
                <w:i/>
                <w:spacing w:val="-4"/>
                <w:sz w:val="24"/>
                <w:szCs w:val="24"/>
                <w:lang w:eastAsia="en-US"/>
              </w:rPr>
              <w:t xml:space="preserve">**Сочинение  </w:t>
            </w:r>
            <w:r>
              <w:rPr>
                <w:i/>
                <w:noProof/>
                <w:spacing w:val="-4"/>
                <w:sz w:val="24"/>
                <w:szCs w:val="24"/>
              </w:rPr>
              <mc:AlternateContent>
                <mc:Choice Requires="wpg">
                  <w:drawing>
                    <wp:inline distT="0" distB="0" distL="0" distR="0">
                      <wp:extent cx="180975" cy="161925"/>
                      <wp:effectExtent l="0" t="0" r="0" b="0"/>
                      <wp:docPr id="4" name="_x0000_i1025"/>
                      <wp:cNvGraphicFramePr/>
                      <a:graphic xmlns:a="http://schemas.openxmlformats.org/drawingml/2006/main">
                        <a:graphicData uri="http://schemas.openxmlformats.org/drawingml/2006/picture">
                          <pic:pic xmlns:pic="http://schemas.openxmlformats.org/drawingml/2006/picture">
                            <pic:nvPicPr>
                              <pic:cNvPr id="535949368" name=""/>
                              <pic:cNvPicPr/>
                            </pic:nvPicPr>
                            <pic:blipFill>
                              <a:blip r:embed="rId9"/>
                              <a:stretch/>
                            </pic:blipFill>
                            <pic:spPr bwMode="auto">
                              <a:xfrm>
                                <a:off x="0" y="0"/>
                                <a:ext cx="180974" cy="161924"/>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width:14.2pt;height:12.8pt;mso-wrap-distance-left:0.0pt;mso-wrap-distance-top:0.0pt;mso-wrap-distance-right:0.0pt;mso-wrap-distance-bottom:0.0pt;" stroked="f">
                      <v:path textboxrect="0,0,0,0"/>
                      <v:imagedata r:id="rId14" o:title=""/>
                    </v:shape>
                  </w:pict>
                </mc:Fallback>
              </mc:AlternateContent>
            </w:r>
          </w:p>
          <w:p w:rsidR="00017EEE" w:rsidRDefault="00082392">
            <w:pPr>
              <w:contextualSpacing/>
            </w:pPr>
            <w:r>
              <w:rPr>
                <w:rFonts w:eastAsia="Calibri"/>
                <w:i/>
                <w:spacing w:val="-4"/>
                <w:sz w:val="24"/>
                <w:szCs w:val="24"/>
                <w:lang w:eastAsia="en-US"/>
              </w:rPr>
              <w:t xml:space="preserve">    Изложение </w:t>
            </w:r>
            <w:r>
              <w:rPr>
                <w:i/>
                <w:noProof/>
                <w:spacing w:val="-4"/>
                <w:sz w:val="24"/>
                <w:szCs w:val="24"/>
              </w:rPr>
              <mc:AlternateContent>
                <mc:Choice Requires="wpg">
                  <w:drawing>
                    <wp:inline distT="0" distB="0" distL="0" distR="0">
                      <wp:extent cx="180975" cy="161925"/>
                      <wp:effectExtent l="0" t="0" r="0" b="0"/>
                      <wp:docPr id="5" name="_x0000_i1026"/>
                      <wp:cNvGraphicFramePr/>
                      <a:graphic xmlns:a="http://schemas.openxmlformats.org/drawingml/2006/main">
                        <a:graphicData uri="http://schemas.openxmlformats.org/drawingml/2006/picture">
                          <pic:pic xmlns:pic="http://schemas.openxmlformats.org/drawingml/2006/picture">
                            <pic:nvPicPr>
                              <pic:cNvPr id="496176893" name=""/>
                              <pic:cNvPicPr/>
                            </pic:nvPicPr>
                            <pic:blipFill>
                              <a:blip r:embed="rId9"/>
                              <a:stretch/>
                            </pic:blipFill>
                            <pic:spPr bwMode="auto">
                              <a:xfrm>
                                <a:off x="0" y="0"/>
                                <a:ext cx="180974" cy="161924"/>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width:14.2pt;height:12.8pt;mso-wrap-distance-left:0.0pt;mso-wrap-distance-top:0.0pt;mso-wrap-distance-right:0.0pt;mso-wrap-distance-bottom:0.0pt;" stroked="f">
                      <v:path textboxrect="0,0,0,0"/>
                      <v:imagedata r:id="rId14" o:title=""/>
                    </v:shape>
                  </w:pict>
                </mc:Fallback>
              </mc:AlternateContent>
            </w:r>
          </w:p>
          <w:p w:rsidR="00017EEE" w:rsidRDefault="00082392">
            <w:pPr>
              <w:contextualSpacing/>
              <w:rPr>
                <w:rFonts w:eastAsia="Calibri"/>
              </w:rPr>
            </w:pPr>
            <w:r>
              <w:rPr>
                <w:rFonts w:eastAsia="Calibri"/>
                <w:i/>
                <w:spacing w:val="-4"/>
                <w:sz w:val="24"/>
                <w:szCs w:val="24"/>
                <w:lang w:eastAsia="en-US"/>
              </w:rPr>
              <w:t xml:space="preserve">    Диктант    </w:t>
            </w:r>
            <w:r>
              <w:rPr>
                <w:i/>
                <w:noProof/>
                <w:spacing w:val="-4"/>
                <w:sz w:val="24"/>
                <w:szCs w:val="24"/>
              </w:rPr>
              <mc:AlternateContent>
                <mc:Choice Requires="wpg">
                  <w:drawing>
                    <wp:inline distT="0" distB="0" distL="0" distR="0">
                      <wp:extent cx="180975" cy="161925"/>
                      <wp:effectExtent l="0" t="0" r="0" b="0"/>
                      <wp:docPr id="6" name="_x0000_i1027"/>
                      <wp:cNvGraphicFramePr/>
                      <a:graphic xmlns:a="http://schemas.openxmlformats.org/drawingml/2006/main">
                        <a:graphicData uri="http://schemas.openxmlformats.org/drawingml/2006/picture">
                          <pic:pic xmlns:pic="http://schemas.openxmlformats.org/drawingml/2006/picture">
                            <pic:nvPicPr>
                              <pic:cNvPr id="1116953730" name=""/>
                              <pic:cNvPicPr/>
                            </pic:nvPicPr>
                            <pic:blipFill>
                              <a:blip r:embed="rId9"/>
                              <a:stretch/>
                            </pic:blipFill>
                            <pic:spPr bwMode="auto">
                              <a:xfrm>
                                <a:off x="0" y="0"/>
                                <a:ext cx="180974" cy="161924"/>
                              </a:xfrm>
                              <a:prstGeom prst="rect">
                                <a:avLst/>
                              </a:prstGeom>
                              <a:noFill/>
                              <a:ln>
                                <a:noFill/>
                              </a:ln>
                            </pic:spPr>
                          </pic:pic>
                        </a:graphicData>
                      </a:graphic>
                    </wp:inline>
                  </w:drawing>
                </mc:Choice>
                <mc:Fallback xmlns:a="http://schemas.openxmlformats.org/drawingml/2006/main" xmlns:w15="http://schemas.microsoft.com/office/word/2012/wordml">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14.2pt;height:12.8pt;mso-wrap-distance-left:0.0pt;mso-wrap-distance-top:0.0pt;mso-wrap-distance-right:0.0pt;mso-wrap-distance-bottom:0.0pt;" stroked="f">
                      <v:path textboxrect="0,0,0,0"/>
                      <v:imagedata r:id="rId14" o:title=""/>
                    </v:shape>
                  </w:pict>
                </mc:Fallback>
              </mc:AlternateContent>
            </w:r>
          </w:p>
        </w:tc>
        <w:tc>
          <w:tcPr>
            <w:tcW w:w="2126" w:type="dxa"/>
            <w:tcBorders>
              <w:top w:val="single" w:sz="4" w:space="0" w:color="000000"/>
              <w:left w:val="single" w:sz="4" w:space="0" w:color="000000"/>
              <w:right w:val="single" w:sz="4" w:space="0" w:color="000000"/>
            </w:tcBorders>
            <w:shd w:val="clear" w:color="FFFFFF" w:fill="FFFFFF"/>
            <w:noWrap/>
          </w:tcPr>
          <w:p w:rsidR="00017EEE" w:rsidRDefault="00017EEE">
            <w:pPr>
              <w:contextualSpacing/>
              <w:rPr>
                <w:rFonts w:eastAsia="Calibri"/>
                <w:lang w:eastAsia="en-US"/>
              </w:rPr>
            </w:pPr>
          </w:p>
        </w:tc>
        <w:tc>
          <w:tcPr>
            <w:tcW w:w="2126" w:type="dxa"/>
            <w:tcBorders>
              <w:top w:val="single" w:sz="4" w:space="0" w:color="000000"/>
              <w:left w:val="single" w:sz="4" w:space="0" w:color="000000"/>
              <w:right w:val="single" w:sz="4" w:space="0" w:color="000000"/>
            </w:tcBorders>
            <w:shd w:val="clear" w:color="FFFFFF" w:fill="FFFFFF"/>
            <w:noWrap/>
          </w:tcPr>
          <w:p w:rsidR="00017EEE" w:rsidRDefault="00017EEE">
            <w:pPr>
              <w:contextualSpacing/>
              <w:rPr>
                <w:lang w:eastAsia="en-US"/>
              </w:rPr>
            </w:pPr>
          </w:p>
        </w:tc>
      </w:tr>
      <w:tr w:rsidR="00017EEE">
        <w:trPr>
          <w:trHeight w:val="241"/>
        </w:trPr>
        <w:tc>
          <w:tcPr>
            <w:tcW w:w="3451" w:type="dxa"/>
            <w:tcBorders>
              <w:top w:val="single" w:sz="4" w:space="0" w:color="000000"/>
              <w:left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Родной язык</w:t>
            </w:r>
          </w:p>
        </w:tc>
        <w:tc>
          <w:tcPr>
            <w:tcW w:w="1936" w:type="dxa"/>
            <w:tcBorders>
              <w:top w:val="single" w:sz="4" w:space="0" w:color="000000"/>
              <w:left w:val="single" w:sz="4" w:space="0" w:color="000000"/>
              <w:right w:val="single" w:sz="4" w:space="0" w:color="000000"/>
            </w:tcBorders>
            <w:shd w:val="clear" w:color="FFFFFF" w:fill="FFFFFF"/>
            <w:noWrap/>
          </w:tcPr>
          <w:p w:rsidR="00017EEE" w:rsidRDefault="00017EEE">
            <w:pPr>
              <w:contextualSpacing/>
              <w:rPr>
                <w:rFonts w:eastAsia="Calibri"/>
                <w:lang w:eastAsia="en-US"/>
              </w:rPr>
            </w:pPr>
          </w:p>
        </w:tc>
        <w:tc>
          <w:tcPr>
            <w:tcW w:w="2126" w:type="dxa"/>
            <w:tcBorders>
              <w:top w:val="single" w:sz="4" w:space="0" w:color="000000"/>
              <w:left w:val="single" w:sz="4" w:space="0" w:color="000000"/>
              <w:right w:val="single" w:sz="4" w:space="0" w:color="000000"/>
            </w:tcBorders>
            <w:shd w:val="clear" w:color="FFFFFF" w:fill="FFFFFF"/>
            <w:noWrap/>
          </w:tcPr>
          <w:p w:rsidR="00017EEE" w:rsidRDefault="00017EEE">
            <w:pPr>
              <w:contextualSpacing/>
              <w:rPr>
                <w:rFonts w:eastAsia="Calibri"/>
                <w:lang w:eastAsia="en-US"/>
              </w:rPr>
            </w:pPr>
          </w:p>
        </w:tc>
        <w:tc>
          <w:tcPr>
            <w:tcW w:w="2126" w:type="dxa"/>
            <w:tcBorders>
              <w:top w:val="single" w:sz="4" w:space="0" w:color="000000"/>
              <w:left w:val="single" w:sz="4" w:space="0" w:color="000000"/>
              <w:right w:val="single" w:sz="4" w:space="0" w:color="000000"/>
            </w:tcBorders>
            <w:shd w:val="clear" w:color="FFFFFF" w:fill="FFFFFF"/>
            <w:noWrap/>
          </w:tcPr>
          <w:p w:rsidR="00017EEE" w:rsidRDefault="00017EEE">
            <w:pPr>
              <w:contextualSpacing/>
              <w:rPr>
                <w:lang w:eastAsia="en-US"/>
              </w:rPr>
            </w:pPr>
          </w:p>
        </w:tc>
      </w:tr>
      <w:tr w:rsidR="00017EEE">
        <w:trPr>
          <w:trHeight w:val="284"/>
        </w:trPr>
        <w:tc>
          <w:tcPr>
            <w:tcW w:w="3451"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 xml:space="preserve">Математика </w:t>
            </w:r>
          </w:p>
        </w:tc>
        <w:tc>
          <w:tcPr>
            <w:tcW w:w="193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r>
      <w:tr w:rsidR="00017EEE">
        <w:trPr>
          <w:trHeight w:val="284"/>
        </w:trPr>
        <w:tc>
          <w:tcPr>
            <w:tcW w:w="3451"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Физика</w:t>
            </w:r>
          </w:p>
        </w:tc>
        <w:tc>
          <w:tcPr>
            <w:tcW w:w="193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r>
      <w:tr w:rsidR="00017EEE">
        <w:trPr>
          <w:trHeight w:val="284"/>
        </w:trPr>
        <w:tc>
          <w:tcPr>
            <w:tcW w:w="3451"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Химия</w:t>
            </w:r>
          </w:p>
        </w:tc>
        <w:tc>
          <w:tcPr>
            <w:tcW w:w="193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r>
      <w:tr w:rsidR="00017EEE">
        <w:trPr>
          <w:trHeight w:val="284"/>
        </w:trPr>
        <w:tc>
          <w:tcPr>
            <w:tcW w:w="3451"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Информатика и ИКТ</w:t>
            </w:r>
          </w:p>
        </w:tc>
        <w:tc>
          <w:tcPr>
            <w:tcW w:w="193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jc w:val="both"/>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jc w:val="both"/>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jc w:val="both"/>
              <w:rPr>
                <w:lang w:eastAsia="en-US"/>
              </w:rPr>
            </w:pPr>
          </w:p>
        </w:tc>
      </w:tr>
      <w:tr w:rsidR="00017EEE">
        <w:trPr>
          <w:trHeight w:val="284"/>
        </w:trPr>
        <w:tc>
          <w:tcPr>
            <w:tcW w:w="3451"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Биология</w:t>
            </w:r>
          </w:p>
        </w:tc>
        <w:tc>
          <w:tcPr>
            <w:tcW w:w="193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r>
      <w:tr w:rsidR="00017EEE">
        <w:trPr>
          <w:trHeight w:val="284"/>
        </w:trPr>
        <w:tc>
          <w:tcPr>
            <w:tcW w:w="3451"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История</w:t>
            </w:r>
          </w:p>
        </w:tc>
        <w:tc>
          <w:tcPr>
            <w:tcW w:w="193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r>
      <w:tr w:rsidR="00017EEE">
        <w:trPr>
          <w:trHeight w:val="284"/>
        </w:trPr>
        <w:tc>
          <w:tcPr>
            <w:tcW w:w="3451"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География</w:t>
            </w:r>
          </w:p>
        </w:tc>
        <w:tc>
          <w:tcPr>
            <w:tcW w:w="193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r>
      <w:tr w:rsidR="00017EEE">
        <w:trPr>
          <w:trHeight w:val="284"/>
        </w:trPr>
        <w:tc>
          <w:tcPr>
            <w:tcW w:w="3451"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Литература</w:t>
            </w:r>
          </w:p>
        </w:tc>
        <w:tc>
          <w:tcPr>
            <w:tcW w:w="193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r>
      <w:tr w:rsidR="00017EEE">
        <w:trPr>
          <w:trHeight w:val="284"/>
        </w:trPr>
        <w:tc>
          <w:tcPr>
            <w:tcW w:w="3451"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Родная литература</w:t>
            </w:r>
          </w:p>
        </w:tc>
        <w:tc>
          <w:tcPr>
            <w:tcW w:w="193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r>
      <w:tr w:rsidR="00017EEE">
        <w:trPr>
          <w:trHeight w:val="284"/>
        </w:trPr>
        <w:tc>
          <w:tcPr>
            <w:tcW w:w="3451"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Обществознание</w:t>
            </w:r>
          </w:p>
        </w:tc>
        <w:tc>
          <w:tcPr>
            <w:tcW w:w="193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r>
      <w:tr w:rsidR="00017EEE">
        <w:trPr>
          <w:trHeight w:val="284"/>
        </w:trPr>
        <w:tc>
          <w:tcPr>
            <w:tcW w:w="3451"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Английский язык</w:t>
            </w:r>
          </w:p>
        </w:tc>
        <w:tc>
          <w:tcPr>
            <w:tcW w:w="193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r>
      <w:tr w:rsidR="00017EEE">
        <w:trPr>
          <w:trHeight w:val="284"/>
        </w:trPr>
        <w:tc>
          <w:tcPr>
            <w:tcW w:w="3451"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Немецкий язык</w:t>
            </w:r>
          </w:p>
        </w:tc>
        <w:tc>
          <w:tcPr>
            <w:tcW w:w="193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r>
      <w:tr w:rsidR="00017EEE">
        <w:trPr>
          <w:trHeight w:val="284"/>
        </w:trPr>
        <w:tc>
          <w:tcPr>
            <w:tcW w:w="3451"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Французский язык</w:t>
            </w:r>
          </w:p>
        </w:tc>
        <w:tc>
          <w:tcPr>
            <w:tcW w:w="193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r>
      <w:tr w:rsidR="00017EEE">
        <w:trPr>
          <w:trHeight w:val="284"/>
        </w:trPr>
        <w:tc>
          <w:tcPr>
            <w:tcW w:w="3451"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Испанский язык</w:t>
            </w:r>
          </w:p>
        </w:tc>
        <w:tc>
          <w:tcPr>
            <w:tcW w:w="193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r>
      <w:tr w:rsidR="00017EEE">
        <w:trPr>
          <w:trHeight w:val="284"/>
        </w:trPr>
        <w:tc>
          <w:tcPr>
            <w:tcW w:w="3451" w:type="dxa"/>
            <w:tcBorders>
              <w:top w:val="single" w:sz="4" w:space="0" w:color="000000"/>
              <w:left w:val="single" w:sz="4" w:space="0" w:color="000000"/>
              <w:bottom w:val="single" w:sz="4" w:space="0" w:color="000000"/>
              <w:right w:val="single" w:sz="4" w:space="0" w:color="000000"/>
            </w:tcBorders>
            <w:shd w:val="clear" w:color="FFFFFF" w:fill="FFFFFF"/>
            <w:noWrap/>
            <w:vAlign w:val="center"/>
          </w:tcPr>
          <w:p w:rsidR="00017EEE" w:rsidRDefault="00082392">
            <w:pPr>
              <w:rPr>
                <w:lang w:eastAsia="en-US"/>
              </w:rPr>
            </w:pPr>
            <w:r>
              <w:rPr>
                <w:spacing w:val="-6"/>
                <w:sz w:val="24"/>
                <w:szCs w:val="24"/>
                <w:lang w:eastAsia="en-US"/>
              </w:rPr>
              <w:t>Китайский язык</w:t>
            </w:r>
          </w:p>
        </w:tc>
        <w:tc>
          <w:tcPr>
            <w:tcW w:w="193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c>
          <w:tcPr>
            <w:tcW w:w="2126" w:type="dxa"/>
            <w:tcBorders>
              <w:top w:val="single" w:sz="4" w:space="0" w:color="000000"/>
              <w:left w:val="single" w:sz="4" w:space="0" w:color="000000"/>
              <w:bottom w:val="single" w:sz="4" w:space="0" w:color="000000"/>
              <w:right w:val="single" w:sz="4" w:space="0" w:color="000000"/>
            </w:tcBorders>
            <w:shd w:val="clear" w:color="FFFFFF" w:fill="FFFFFF"/>
            <w:noWrap/>
          </w:tcPr>
          <w:p w:rsidR="00017EEE" w:rsidRDefault="00017EEE">
            <w:pPr>
              <w:rPr>
                <w:lang w:eastAsia="en-US"/>
              </w:rPr>
            </w:pPr>
          </w:p>
        </w:tc>
      </w:tr>
    </w:tbl>
    <w:p w:rsidR="00017EEE" w:rsidRDefault="00082392">
      <w:r>
        <w:rPr>
          <w:sz w:val="24"/>
          <w:szCs w:val="24"/>
          <w:lang w:eastAsia="en-US"/>
        </w:rPr>
        <w:br w:type="page" w:clear="all"/>
      </w:r>
    </w:p>
    <w:p w:rsidR="00017EEE" w:rsidRDefault="00082392">
      <w:r>
        <w:rPr>
          <w:sz w:val="24"/>
          <w:szCs w:val="24"/>
          <w:lang w:eastAsia="en-US"/>
        </w:rPr>
        <w:lastRenderedPageBreak/>
        <w:t>Прошу создать условия для сдачи ГВЭ с учетом состояния здоровья,___________________</w:t>
      </w:r>
    </w:p>
    <w:p w:rsidR="00017EEE" w:rsidRDefault="00082392">
      <w:r>
        <w:rPr>
          <w:sz w:val="24"/>
          <w:szCs w:val="24"/>
          <w:lang w:eastAsia="en-US"/>
        </w:rPr>
        <w:t xml:space="preserve">______________________________________________________________подтверждаемого: </w:t>
      </w:r>
    </w:p>
    <w:p w:rsidR="00017EEE" w:rsidRDefault="00082392">
      <w:pPr>
        <w:jc w:val="center"/>
      </w:pPr>
      <w:r>
        <w:rPr>
          <w:i/>
          <w:sz w:val="15"/>
          <w:szCs w:val="15"/>
        </w:rPr>
        <w:t>(указать конкретные особенности состояния здоровья)</w:t>
      </w:r>
    </w:p>
    <w:p w:rsidR="00017EEE" w:rsidRDefault="00017EEE">
      <w:pPr>
        <w:jc w:val="center"/>
        <w:rPr>
          <w:sz w:val="6"/>
          <w:szCs w:val="6"/>
        </w:rPr>
      </w:pPr>
    </w:p>
    <w:tbl>
      <w:tblPr>
        <w:tblW w:w="9747" w:type="dxa"/>
        <w:tblLayout w:type="fixed"/>
        <w:tblLook w:val="01E0" w:firstRow="1" w:lastRow="1" w:firstColumn="1" w:lastColumn="1" w:noHBand="0" w:noVBand="0"/>
      </w:tblPr>
      <w:tblGrid>
        <w:gridCol w:w="424"/>
        <w:gridCol w:w="236"/>
        <w:gridCol w:w="3853"/>
        <w:gridCol w:w="425"/>
        <w:gridCol w:w="3677"/>
        <w:gridCol w:w="426"/>
        <w:gridCol w:w="706"/>
      </w:tblGrid>
      <w:tr w:rsidR="00017EEE">
        <w:trPr>
          <w:gridAfter w:val="1"/>
          <w:wAfter w:w="706" w:type="dxa"/>
          <w:trHeight w:val="198"/>
        </w:trPr>
        <w:tc>
          <w:tcPr>
            <w:tcW w:w="4503" w:type="dxa"/>
            <w:gridSpan w:val="3"/>
            <w:tcBorders>
              <w:right w:val="single" w:sz="4" w:space="0" w:color="000000"/>
            </w:tcBorders>
            <w:noWrap/>
          </w:tcPr>
          <w:p w:rsidR="00017EEE" w:rsidRDefault="00082392">
            <w:pPr>
              <w:jc w:val="both"/>
              <w:rPr>
                <w:lang w:eastAsia="en-US"/>
              </w:rPr>
            </w:pPr>
            <w:r>
              <w:rPr>
                <w:sz w:val="24"/>
                <w:szCs w:val="24"/>
                <w:lang w:eastAsia="en-US"/>
              </w:rPr>
              <w:t xml:space="preserve">Справкой </w:t>
            </w:r>
            <w:r>
              <w:rPr>
                <w:sz w:val="24"/>
                <w:szCs w:val="24"/>
              </w:rPr>
              <w:t>об установлении инвалидности</w:t>
            </w:r>
          </w:p>
        </w:tc>
        <w:tc>
          <w:tcPr>
            <w:tcW w:w="425"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685" w:type="dxa"/>
            <w:tcBorders>
              <w:left w:val="single" w:sz="4" w:space="0" w:color="000000"/>
              <w:right w:val="single" w:sz="4" w:space="0" w:color="000000"/>
            </w:tcBorders>
            <w:noWrap/>
          </w:tcPr>
          <w:p w:rsidR="00017EEE" w:rsidRDefault="00082392">
            <w:pPr>
              <w:jc w:val="both"/>
              <w:rPr>
                <w:lang w:eastAsia="en-US"/>
              </w:rPr>
            </w:pPr>
            <w:r>
              <w:rPr>
                <w:sz w:val="24"/>
                <w:szCs w:val="24"/>
                <w:lang w:eastAsia="en-US"/>
              </w:rPr>
              <w:t xml:space="preserve">        Заключением ПМПК</w:t>
            </w:r>
          </w:p>
        </w:tc>
        <w:tc>
          <w:tcPr>
            <w:tcW w:w="42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r>
      <w:tr w:rsidR="00017EEE">
        <w:trPr>
          <w:trHeight w:val="390"/>
        </w:trPr>
        <w:tc>
          <w:tcPr>
            <w:tcW w:w="9747" w:type="dxa"/>
            <w:gridSpan w:val="7"/>
            <w:vMerge w:val="restart"/>
            <w:noWrap/>
          </w:tcPr>
          <w:p w:rsidR="00017EEE" w:rsidRDefault="00082392">
            <w:pPr>
              <w:jc w:val="center"/>
              <w:rPr>
                <w:bCs/>
                <w:lang w:eastAsia="en-US"/>
              </w:rPr>
            </w:pPr>
            <w:r>
              <w:rPr>
                <w:rFonts w:eastAsia="Calibri"/>
                <w:i/>
                <w:sz w:val="24"/>
                <w:szCs w:val="24"/>
                <w:lang w:eastAsia="en-US"/>
              </w:rPr>
              <w:t xml:space="preserve">Указать условия (специальные условия), необходимые при прохождении ГИА-11, сдаче ГВЭ, учитывающие состояние здоровья, особенности психофизического </w:t>
            </w:r>
            <w:r>
              <w:rPr>
                <w:i/>
                <w:sz w:val="24"/>
                <w:szCs w:val="24"/>
                <w:lang w:eastAsia="en-US"/>
              </w:rPr>
              <w:t>развития</w:t>
            </w: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rPr>
                <w:bCs/>
                <w:lang w:eastAsia="en-US"/>
              </w:rPr>
            </w:pPr>
            <w:r>
              <w:rPr>
                <w:sz w:val="22"/>
                <w:szCs w:val="22"/>
                <w:lang w:eastAsia="en-US"/>
              </w:rPr>
              <w:t xml:space="preserve">увеличение продолжительности экзамена на 1,5 часа </w:t>
            </w:r>
          </w:p>
        </w:tc>
      </w:tr>
      <w:tr w:rsidR="00017EEE">
        <w:trPr>
          <w:trHeight w:val="69"/>
        </w:trPr>
        <w:tc>
          <w:tcPr>
            <w:tcW w:w="425" w:type="dxa"/>
            <w:vMerge w:val="restart"/>
            <w:tcBorders>
              <w:top w:val="none" w:sz="4" w:space="0" w:color="000000"/>
              <w:bottom w:val="single" w:sz="4" w:space="0" w:color="000000"/>
            </w:tcBorders>
            <w:noWrap/>
          </w:tcPr>
          <w:p w:rsidR="00017EEE" w:rsidRDefault="00017EEE">
            <w:pPr>
              <w:jc w:val="center"/>
              <w:rPr>
                <w:bCs/>
                <w:sz w:val="6"/>
                <w:szCs w:val="6"/>
              </w:rPr>
            </w:pPr>
          </w:p>
        </w:tc>
        <w:tc>
          <w:tcPr>
            <w:tcW w:w="216" w:type="dxa"/>
            <w:vMerge w:val="restart"/>
            <w:tcBorders>
              <w:top w:val="none" w:sz="4" w:space="0" w:color="000000"/>
            </w:tcBorders>
            <w:noWrap/>
          </w:tcPr>
          <w:p w:rsidR="00017EEE" w:rsidRDefault="00017EEE">
            <w:pPr>
              <w:jc w:val="center"/>
              <w:rPr>
                <w:bCs/>
                <w:sz w:val="6"/>
                <w:szCs w:val="6"/>
              </w:rPr>
            </w:pPr>
          </w:p>
        </w:tc>
        <w:tc>
          <w:tcPr>
            <w:tcW w:w="9106" w:type="dxa"/>
            <w:gridSpan w:val="5"/>
            <w:vMerge w:val="restart"/>
            <w:tcBorders>
              <w:top w:val="none" w:sz="4" w:space="0" w:color="000000"/>
            </w:tcBorders>
            <w:noWrap/>
          </w:tcPr>
          <w:p w:rsidR="00017EEE" w:rsidRDefault="00017EEE">
            <w:pPr>
              <w:jc w:val="center"/>
              <w:rPr>
                <w:bCs/>
                <w:sz w:val="6"/>
                <w:szCs w:val="6"/>
              </w:rPr>
            </w:pPr>
          </w:p>
        </w:tc>
      </w:tr>
      <w:tr w:rsidR="00017EEE">
        <w:trPr>
          <w:trHeight w:val="294"/>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jc w:val="both"/>
            </w:pPr>
            <w:proofErr w:type="gramStart"/>
            <w:r>
              <w:rPr>
                <w:sz w:val="22"/>
                <w:szCs w:val="22"/>
                <w:lang w:eastAsia="en-US"/>
              </w:rPr>
              <w:t>организация проведения ГВЭ на дому, в медицинской организации (при наличии заключения</w:t>
            </w:r>
            <w:proofErr w:type="gramEnd"/>
          </w:p>
        </w:tc>
      </w:tr>
      <w:tr w:rsidR="00017EEE">
        <w:trPr>
          <w:trHeight w:val="230"/>
        </w:trPr>
        <w:tc>
          <w:tcPr>
            <w:tcW w:w="425"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jc w:val="center"/>
              <w:rPr>
                <w:bCs/>
                <w:lang w:eastAsia="en-US"/>
              </w:rPr>
            </w:pPr>
          </w:p>
        </w:tc>
        <w:tc>
          <w:tcPr>
            <w:tcW w:w="9322" w:type="dxa"/>
            <w:gridSpan w:val="6"/>
            <w:vMerge w:val="restart"/>
            <w:tcBorders>
              <w:left w:val="none" w:sz="4" w:space="0" w:color="000000"/>
            </w:tcBorders>
            <w:noWrap/>
          </w:tcPr>
          <w:p w:rsidR="00017EEE" w:rsidRDefault="00082392">
            <w:r>
              <w:rPr>
                <w:sz w:val="22"/>
                <w:szCs w:val="22"/>
                <w:lang w:eastAsia="en-US"/>
              </w:rPr>
              <w:t>медицинской организации и рекомендаций ПМПК)</w:t>
            </w:r>
          </w:p>
        </w:tc>
      </w:tr>
      <w:tr w:rsidR="00017EEE">
        <w:trPr>
          <w:trHeight w:val="99"/>
        </w:trPr>
        <w:tc>
          <w:tcPr>
            <w:tcW w:w="425" w:type="dxa"/>
            <w:vMerge w:val="restart"/>
            <w:tcBorders>
              <w:top w:val="none" w:sz="4" w:space="0" w:color="000000"/>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rPr>
            </w:pPr>
          </w:p>
        </w:tc>
        <w:tc>
          <w:tcPr>
            <w:tcW w:w="216" w:type="dxa"/>
            <w:vMerge w:val="restart"/>
            <w:tcBorders>
              <w:left w:val="single" w:sz="4" w:space="0" w:color="000000"/>
            </w:tcBorders>
            <w:noWrap/>
          </w:tcPr>
          <w:p w:rsidR="00017EEE" w:rsidRDefault="00017EEE">
            <w:pPr>
              <w:jc w:val="center"/>
              <w:rPr>
                <w:bCs/>
              </w:rPr>
            </w:pPr>
          </w:p>
        </w:tc>
        <w:tc>
          <w:tcPr>
            <w:tcW w:w="9106" w:type="dxa"/>
            <w:gridSpan w:val="5"/>
            <w:vMerge w:val="restart"/>
            <w:noWrap/>
          </w:tcPr>
          <w:p w:rsidR="00017EEE" w:rsidRDefault="00082392">
            <w:r>
              <w:rPr>
                <w:sz w:val="22"/>
                <w:szCs w:val="22"/>
                <w:lang w:eastAsia="en-US"/>
              </w:rPr>
              <w:t xml:space="preserve">беспрепятственный доступ участников ГВЭ в аудитории, туалетные и иные помещения, а </w:t>
            </w:r>
          </w:p>
        </w:tc>
      </w:tr>
      <w:tr w:rsidR="00017EEE">
        <w:trPr>
          <w:trHeight w:val="230"/>
        </w:trPr>
        <w:tc>
          <w:tcPr>
            <w:tcW w:w="425"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jc w:val="center"/>
              <w:rPr>
                <w:bCs/>
                <w:lang w:eastAsia="en-US"/>
              </w:rPr>
            </w:pPr>
          </w:p>
        </w:tc>
        <w:tc>
          <w:tcPr>
            <w:tcW w:w="9322" w:type="dxa"/>
            <w:gridSpan w:val="6"/>
            <w:vMerge w:val="restart"/>
            <w:tcBorders>
              <w:left w:val="none" w:sz="4" w:space="0" w:color="000000"/>
            </w:tcBorders>
            <w:noWrap/>
          </w:tcPr>
          <w:p w:rsidR="00017EEE" w:rsidRDefault="00082392">
            <w:pPr>
              <w:rPr>
                <w:bCs/>
                <w:lang w:eastAsia="en-US"/>
              </w:rPr>
            </w:pPr>
            <w:r>
              <w:rPr>
                <w:sz w:val="22"/>
                <w:szCs w:val="22"/>
                <w:lang w:eastAsia="en-US"/>
              </w:rPr>
              <w:t>также их пребывание в указанных помещениях</w:t>
            </w:r>
          </w:p>
        </w:tc>
      </w:tr>
      <w:tr w:rsidR="00017EEE">
        <w:trPr>
          <w:trHeight w:val="69"/>
        </w:trPr>
        <w:tc>
          <w:tcPr>
            <w:tcW w:w="425" w:type="dxa"/>
            <w:vMerge w:val="restart"/>
            <w:tcBorders>
              <w:top w:val="non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tc>
        <w:tc>
          <w:tcPr>
            <w:tcW w:w="216" w:type="dxa"/>
            <w:vMerge w:val="restart"/>
            <w:tcBorders>
              <w:left w:val="single" w:sz="4" w:space="0" w:color="000000"/>
            </w:tcBorders>
            <w:noWrap/>
          </w:tcPr>
          <w:p w:rsidR="00017EEE" w:rsidRDefault="00017EEE"/>
        </w:tc>
        <w:tc>
          <w:tcPr>
            <w:tcW w:w="9106" w:type="dxa"/>
            <w:gridSpan w:val="5"/>
            <w:vMerge w:val="restart"/>
            <w:noWrap/>
          </w:tcPr>
          <w:p w:rsidR="00017EEE" w:rsidRDefault="00082392">
            <w:r>
              <w:rPr>
                <w:sz w:val="22"/>
                <w:szCs w:val="22"/>
                <w:lang w:eastAsia="en-US"/>
              </w:rPr>
              <w:t xml:space="preserve">организация питания и перерывов для проведения необходимых лечебных и </w:t>
            </w:r>
          </w:p>
        </w:tc>
      </w:tr>
      <w:tr w:rsidR="00017EEE">
        <w:trPr>
          <w:trHeight w:val="291"/>
        </w:trPr>
        <w:tc>
          <w:tcPr>
            <w:tcW w:w="425" w:type="dxa"/>
            <w:vMerge w:val="restart"/>
            <w:tcBorders>
              <w:top w:val="single" w:sz="4" w:space="0" w:color="000000"/>
            </w:tcBorders>
            <w:noWrap/>
          </w:tcPr>
          <w:p w:rsidR="00017EEE" w:rsidRDefault="00017EEE">
            <w:pPr>
              <w:rPr>
                <w:bCs/>
                <w:lang w:eastAsia="en-US"/>
              </w:rPr>
            </w:pPr>
          </w:p>
        </w:tc>
        <w:tc>
          <w:tcPr>
            <w:tcW w:w="9322" w:type="dxa"/>
            <w:gridSpan w:val="6"/>
            <w:vMerge w:val="restart"/>
            <w:noWrap/>
          </w:tcPr>
          <w:p w:rsidR="00017EEE" w:rsidRDefault="00082392">
            <w:r>
              <w:rPr>
                <w:sz w:val="22"/>
                <w:szCs w:val="22"/>
                <w:lang w:eastAsia="en-US"/>
              </w:rPr>
              <w:t>профилактических мероприятий во время проведения ГВЭ</w:t>
            </w:r>
          </w:p>
        </w:tc>
      </w:tr>
      <w:tr w:rsidR="00017EEE">
        <w:trPr>
          <w:trHeight w:val="125"/>
        </w:trPr>
        <w:tc>
          <w:tcPr>
            <w:tcW w:w="425" w:type="dxa"/>
            <w:vMerge w:val="restart"/>
            <w:noWrap/>
          </w:tcPr>
          <w:p w:rsidR="00017EEE" w:rsidRDefault="00017EEE">
            <w:pPr>
              <w:rPr>
                <w:bCs/>
                <w:sz w:val="6"/>
                <w:szCs w:val="6"/>
              </w:rPr>
            </w:pPr>
          </w:p>
        </w:tc>
        <w:tc>
          <w:tcPr>
            <w:tcW w:w="216" w:type="dxa"/>
            <w:vMerge w:val="restart"/>
            <w:noWrap/>
          </w:tcPr>
          <w:p w:rsidR="00017EEE" w:rsidRDefault="00017EEE">
            <w:pPr>
              <w:rPr>
                <w:bCs/>
                <w:sz w:val="6"/>
                <w:szCs w:val="6"/>
              </w:rPr>
            </w:pPr>
          </w:p>
        </w:tc>
        <w:tc>
          <w:tcPr>
            <w:tcW w:w="9106" w:type="dxa"/>
            <w:gridSpan w:val="5"/>
            <w:vMerge w:val="restart"/>
            <w:noWrap/>
          </w:tcPr>
          <w:p w:rsidR="00017EEE" w:rsidRDefault="00017EEE">
            <w:pPr>
              <w:rPr>
                <w:bCs/>
                <w:sz w:val="6"/>
                <w:szCs w:val="6"/>
              </w:rPr>
            </w:pPr>
          </w:p>
        </w:tc>
      </w:tr>
      <w:tr w:rsidR="00017EEE">
        <w:trPr>
          <w:trHeight w:val="291"/>
        </w:trPr>
        <w:tc>
          <w:tcPr>
            <w:tcW w:w="9747" w:type="dxa"/>
            <w:gridSpan w:val="7"/>
            <w:vMerge w:val="restart"/>
            <w:noWrap/>
          </w:tcPr>
          <w:p w:rsidR="00017EEE" w:rsidRDefault="00082392">
            <w:pPr>
              <w:rPr>
                <w:bCs/>
                <w:lang w:eastAsia="en-US"/>
              </w:rPr>
            </w:pPr>
            <w:r>
              <w:rPr>
                <w:sz w:val="24"/>
                <w:szCs w:val="24"/>
                <w:lang w:eastAsia="en-US"/>
              </w:rPr>
              <w:t>В том числе при наличии рекомендаций ПМПК</w:t>
            </w:r>
          </w:p>
        </w:tc>
      </w:tr>
      <w:tr w:rsidR="00017EEE">
        <w:trPr>
          <w:trHeight w:val="124"/>
        </w:trPr>
        <w:tc>
          <w:tcPr>
            <w:tcW w:w="425" w:type="dxa"/>
            <w:vMerge w:val="restart"/>
            <w:tcBorders>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rPr>
                <w:bCs/>
                <w:lang w:eastAsia="en-US"/>
              </w:rPr>
            </w:pPr>
            <w:r>
              <w:rPr>
                <w:sz w:val="22"/>
                <w:szCs w:val="22"/>
                <w:lang w:eastAsia="en-US"/>
              </w:rPr>
              <w:t>присутствие ассистентов</w:t>
            </w:r>
          </w:p>
        </w:tc>
      </w:tr>
      <w:tr w:rsidR="00017EEE">
        <w:trPr>
          <w:trHeight w:val="69"/>
        </w:trPr>
        <w:tc>
          <w:tcPr>
            <w:tcW w:w="425" w:type="dxa"/>
            <w:vMerge w:val="restart"/>
            <w:tcBorders>
              <w:top w:val="single" w:sz="4" w:space="0" w:color="000000"/>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8"/>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jc w:val="both"/>
            </w:pPr>
            <w:r>
              <w:rPr>
                <w:sz w:val="22"/>
                <w:szCs w:val="22"/>
                <w:lang w:eastAsia="en-US"/>
              </w:rPr>
              <w:t>использование на ГВЭ необходимых для выполнения заданий технических средств</w:t>
            </w:r>
          </w:p>
        </w:tc>
      </w:tr>
      <w:tr w:rsidR="00017EEE">
        <w:trPr>
          <w:trHeight w:val="291"/>
        </w:trPr>
        <w:tc>
          <w:tcPr>
            <w:tcW w:w="425" w:type="dxa"/>
            <w:vMerge w:val="restart"/>
            <w:tcBorders>
              <w:top w:val="single" w:sz="4" w:space="0" w:color="000000"/>
            </w:tcBorders>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 xml:space="preserve">оборудование аудитории для проведения ГВЭ звукоусиливающей аппаратурой как </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коллективного, так и индивидуального пользования (для слабослышащих участников ГВЭ)</w:t>
            </w:r>
          </w:p>
        </w:tc>
      </w:tr>
      <w:tr w:rsidR="00017EEE">
        <w:trPr>
          <w:trHeight w:val="69"/>
        </w:trPr>
        <w:tc>
          <w:tcPr>
            <w:tcW w:w="425" w:type="dxa"/>
            <w:vMerge w:val="restart"/>
            <w:tcBorders>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rPr>
                <w:bCs/>
                <w:lang w:eastAsia="en-US"/>
              </w:rPr>
            </w:pPr>
            <w:r>
              <w:rPr>
                <w:sz w:val="22"/>
                <w:szCs w:val="22"/>
                <w:lang w:eastAsia="en-US"/>
              </w:rPr>
              <w:t>привлечение при необходимости ассистента-</w:t>
            </w:r>
            <w:proofErr w:type="spellStart"/>
            <w:r>
              <w:rPr>
                <w:sz w:val="22"/>
                <w:szCs w:val="22"/>
                <w:lang w:eastAsia="en-US"/>
              </w:rPr>
              <w:t>сурдопереводчика</w:t>
            </w:r>
            <w:proofErr w:type="spellEnd"/>
          </w:p>
        </w:tc>
      </w:tr>
      <w:tr w:rsidR="00017EEE">
        <w:trPr>
          <w:trHeight w:val="69"/>
        </w:trPr>
        <w:tc>
          <w:tcPr>
            <w:tcW w:w="425" w:type="dxa"/>
            <w:vMerge w:val="restart"/>
            <w:tcBorders>
              <w:top w:val="single" w:sz="4" w:space="0" w:color="000000"/>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jc w:val="both"/>
              <w:rPr>
                <w:bCs/>
                <w:lang w:eastAsia="en-US"/>
              </w:rPr>
            </w:pPr>
            <w:r>
              <w:rPr>
                <w:sz w:val="22"/>
                <w:szCs w:val="22"/>
                <w:lang w:eastAsia="en-US"/>
              </w:rPr>
              <w:t xml:space="preserve">оформление экзаменационных материалов рельефно-точечным шрифтом Брайля или в виде </w:t>
            </w:r>
          </w:p>
        </w:tc>
      </w:tr>
      <w:tr w:rsidR="00017EEE">
        <w:trPr>
          <w:trHeight w:val="291"/>
        </w:trPr>
        <w:tc>
          <w:tcPr>
            <w:tcW w:w="425" w:type="dxa"/>
            <w:vMerge w:val="restart"/>
            <w:tcBorders>
              <w:top w:val="single" w:sz="4" w:space="0" w:color="000000"/>
            </w:tcBorders>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электронного документа, доступного с помощью компьютера; выполнение письменной</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 xml:space="preserve">экзаменационной работы рельефно-точечным шрифтом Брайля или на компьютере; </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 xml:space="preserve">обеспечение достаточным количеством специальных принадлежностей для оформления </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ответов рельефно-точечным шрифтом Брайля, компьютером</w:t>
            </w:r>
          </w:p>
        </w:tc>
      </w:tr>
      <w:tr w:rsidR="00017EEE">
        <w:trPr>
          <w:trHeight w:val="94"/>
        </w:trPr>
        <w:tc>
          <w:tcPr>
            <w:tcW w:w="425" w:type="dxa"/>
            <w:vMerge w:val="restart"/>
            <w:tcBorders>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jc w:val="both"/>
              <w:rPr>
                <w:bCs/>
                <w:lang w:eastAsia="en-US"/>
              </w:rPr>
            </w:pPr>
            <w:r>
              <w:rPr>
                <w:sz w:val="22"/>
                <w:szCs w:val="22"/>
                <w:lang w:eastAsia="en-US"/>
              </w:rPr>
              <w:t>копирование экзаменационных материалов в увеличенном размере в день проведения ГВЭ</w:t>
            </w:r>
          </w:p>
        </w:tc>
      </w:tr>
      <w:tr w:rsidR="00017EEE">
        <w:trPr>
          <w:trHeight w:val="291"/>
        </w:trPr>
        <w:tc>
          <w:tcPr>
            <w:tcW w:w="425" w:type="dxa"/>
            <w:vMerge w:val="restart"/>
            <w:tcBorders>
              <w:top w:val="single" w:sz="4" w:space="0" w:color="000000"/>
            </w:tcBorders>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в аудитории в присутствии членов ГЭК; обеспечение аудиторий для проведения ГВЭ</w:t>
            </w:r>
          </w:p>
        </w:tc>
      </w:tr>
      <w:tr w:rsidR="00017EEE">
        <w:trPr>
          <w:trHeight w:val="291"/>
        </w:trPr>
        <w:tc>
          <w:tcPr>
            <w:tcW w:w="425" w:type="dxa"/>
            <w:vMerge w:val="restart"/>
            <w:tcBorders>
              <w:bottom w:val="single" w:sz="4" w:space="0" w:color="000000"/>
            </w:tcBorders>
            <w:noWrap/>
          </w:tcPr>
          <w:p w:rsidR="00017EEE" w:rsidRDefault="00017EEE">
            <w:pPr>
              <w:jc w:val="center"/>
              <w:rPr>
                <w:bCs/>
                <w:lang w:eastAsia="en-US"/>
              </w:rPr>
            </w:pPr>
          </w:p>
        </w:tc>
        <w:tc>
          <w:tcPr>
            <w:tcW w:w="9322" w:type="dxa"/>
            <w:gridSpan w:val="6"/>
            <w:vMerge w:val="restart"/>
            <w:tcBorders>
              <w:bottom w:val="none" w:sz="4" w:space="0" w:color="000000"/>
            </w:tcBorders>
            <w:noWrap/>
          </w:tcPr>
          <w:p w:rsidR="00017EEE" w:rsidRDefault="00082392">
            <w:pPr>
              <w:jc w:val="both"/>
              <w:rPr>
                <w:bCs/>
                <w:lang w:eastAsia="en-US"/>
              </w:rPr>
            </w:pPr>
            <w:r>
              <w:rPr>
                <w:sz w:val="22"/>
                <w:szCs w:val="22"/>
                <w:lang w:eastAsia="en-US"/>
              </w:rPr>
              <w:t>увеличительными устройствами; индивидуальное равномерное освещение не менее 300 люкс</w:t>
            </w:r>
          </w:p>
        </w:tc>
      </w:tr>
      <w:tr w:rsidR="00017EEE">
        <w:trPr>
          <w:trHeight w:val="24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top w:val="none" w:sz="4" w:space="0" w:color="000000"/>
              <w:left w:val="single" w:sz="4" w:space="0" w:color="000000"/>
              <w:bottom w:val="none" w:sz="4" w:space="0" w:color="000000"/>
              <w:right w:val="none" w:sz="4" w:space="0" w:color="000000"/>
            </w:tcBorders>
            <w:noWrap/>
          </w:tcPr>
          <w:p w:rsidR="00017EEE" w:rsidRDefault="00017EEE"/>
        </w:tc>
        <w:tc>
          <w:tcPr>
            <w:tcW w:w="9106" w:type="dxa"/>
            <w:gridSpan w:val="5"/>
            <w:vMerge w:val="restart"/>
            <w:tcBorders>
              <w:top w:val="none" w:sz="4" w:space="0" w:color="000000"/>
              <w:left w:val="none" w:sz="4" w:space="0" w:color="000000"/>
              <w:bottom w:val="none" w:sz="4" w:space="0" w:color="000000"/>
              <w:right w:val="none" w:sz="4" w:space="0" w:color="000000"/>
            </w:tcBorders>
            <w:noWrap/>
          </w:tcPr>
          <w:p w:rsidR="00017EEE" w:rsidRDefault="00082392">
            <w:r>
              <w:rPr>
                <w:sz w:val="22"/>
                <w:szCs w:val="22"/>
                <w:lang w:eastAsia="en-US"/>
              </w:rPr>
              <w:t>выполнение по желанию письменной экзаменационной работы на компьютере</w:t>
            </w:r>
          </w:p>
        </w:tc>
      </w:tr>
      <w:tr w:rsidR="00017EEE">
        <w:trPr>
          <w:trHeight w:val="90"/>
        </w:trPr>
        <w:tc>
          <w:tcPr>
            <w:tcW w:w="425" w:type="dxa"/>
            <w:vMerge w:val="restart"/>
            <w:tcBorders>
              <w:top w:val="single" w:sz="4" w:space="0" w:color="000000"/>
              <w:bottom w:val="single" w:sz="4" w:space="0" w:color="000000"/>
            </w:tcBorders>
            <w:noWrap/>
          </w:tcPr>
          <w:p w:rsidR="00017EEE" w:rsidRDefault="00017EEE">
            <w:pPr>
              <w:jc w:val="center"/>
              <w:rPr>
                <w:bCs/>
                <w:sz w:val="6"/>
                <w:szCs w:val="6"/>
              </w:rPr>
            </w:pPr>
          </w:p>
        </w:tc>
        <w:tc>
          <w:tcPr>
            <w:tcW w:w="216" w:type="dxa"/>
            <w:vMerge w:val="restart"/>
            <w:tcBorders>
              <w:top w:val="none" w:sz="4" w:space="0" w:color="000000"/>
            </w:tcBorders>
            <w:noWrap/>
          </w:tcPr>
          <w:p w:rsidR="00017EEE" w:rsidRDefault="00017EEE">
            <w:pPr>
              <w:jc w:val="center"/>
              <w:rPr>
                <w:bCs/>
                <w:sz w:val="6"/>
                <w:szCs w:val="6"/>
              </w:rPr>
            </w:pPr>
          </w:p>
        </w:tc>
        <w:tc>
          <w:tcPr>
            <w:tcW w:w="9106" w:type="dxa"/>
            <w:gridSpan w:val="5"/>
            <w:vMerge w:val="restart"/>
            <w:tcBorders>
              <w:top w:val="none" w:sz="4" w:space="0" w:color="000000"/>
            </w:tcBorders>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tcBorders>
              <w:bottom w:val="single" w:sz="4" w:space="0" w:color="000000"/>
            </w:tcBorders>
            <w:noWrap/>
          </w:tcPr>
          <w:p w:rsidR="00017EEE" w:rsidRDefault="00017EEE">
            <w:pPr>
              <w:jc w:val="center"/>
              <w:rPr>
                <w:bCs/>
                <w:lang w:eastAsia="en-US"/>
              </w:rPr>
            </w:pPr>
          </w:p>
        </w:tc>
      </w:tr>
      <w:tr w:rsidR="00017EEE">
        <w:trPr>
          <w:trHeight w:val="230"/>
        </w:trPr>
        <w:tc>
          <w:tcPr>
            <w:tcW w:w="425" w:type="dxa"/>
            <w:vMerge w:val="restart"/>
            <w:tcBorders>
              <w:top w:val="single" w:sz="4" w:space="0" w:color="000000"/>
            </w:tcBorders>
            <w:noWrap/>
          </w:tcPr>
          <w:p w:rsidR="00017EEE" w:rsidRDefault="00017EEE">
            <w:pPr>
              <w:jc w:val="center"/>
              <w:rPr>
                <w:bCs/>
              </w:rPr>
            </w:pPr>
          </w:p>
        </w:tc>
        <w:tc>
          <w:tcPr>
            <w:tcW w:w="216" w:type="dxa"/>
            <w:vMerge w:val="restart"/>
            <w:noWrap/>
          </w:tcPr>
          <w:p w:rsidR="00017EEE" w:rsidRDefault="00017EEE">
            <w:pPr>
              <w:jc w:val="center"/>
              <w:rPr>
                <w:bCs/>
              </w:rPr>
            </w:pPr>
          </w:p>
        </w:tc>
        <w:tc>
          <w:tcPr>
            <w:tcW w:w="9106" w:type="dxa"/>
            <w:gridSpan w:val="5"/>
            <w:vMerge w:val="restart"/>
            <w:tcBorders>
              <w:top w:val="single" w:sz="4" w:space="0" w:color="000000"/>
            </w:tcBorders>
            <w:noWrap/>
          </w:tcPr>
          <w:p w:rsidR="00017EEE" w:rsidRDefault="00082392">
            <w:pPr>
              <w:jc w:val="center"/>
            </w:pPr>
            <w:r>
              <w:rPr>
                <w:rFonts w:ascii="Calibri" w:eastAsia="Calibri" w:hAnsi="Calibri"/>
                <w:b/>
                <w:i/>
                <w:sz w:val="12"/>
                <w:szCs w:val="12"/>
                <w:lang w:eastAsia="en-US"/>
              </w:rPr>
              <w:t>(</w:t>
            </w:r>
            <w:r>
              <w:rPr>
                <w:rFonts w:eastAsia="Calibri"/>
                <w:b/>
                <w:i/>
                <w:sz w:val="12"/>
                <w:szCs w:val="12"/>
                <w:lang w:eastAsia="en-US"/>
              </w:rPr>
              <w:t>иные условия/материально-техническое оснащение, учитывающие состояние здоровья, особенности психофизического развития)</w:t>
            </w:r>
          </w:p>
          <w:p w:rsidR="00017EEE" w:rsidRDefault="00017EEE">
            <w:pPr>
              <w:jc w:val="center"/>
              <w:rPr>
                <w:bCs/>
                <w:sz w:val="6"/>
                <w:szCs w:val="6"/>
              </w:rPr>
            </w:pPr>
          </w:p>
        </w:tc>
      </w:tr>
      <w:tr w:rsidR="00017EEE">
        <w:trPr>
          <w:trHeight w:val="274"/>
        </w:trPr>
        <w:tc>
          <w:tcPr>
            <w:tcW w:w="425" w:type="dxa"/>
            <w:vMerge w:val="restart"/>
            <w:noWrap/>
          </w:tcPr>
          <w:p w:rsidR="00017EEE" w:rsidRDefault="00017EEE">
            <w:pPr>
              <w:jc w:val="center"/>
              <w:rPr>
                <w:bCs/>
                <w:lang w:eastAsia="en-US"/>
              </w:rPr>
            </w:pPr>
          </w:p>
        </w:tc>
        <w:tc>
          <w:tcPr>
            <w:tcW w:w="9322" w:type="dxa"/>
            <w:gridSpan w:val="6"/>
            <w:vMerge w:val="restart"/>
            <w:tcBorders>
              <w:bottom w:val="single" w:sz="4" w:space="0" w:color="000000"/>
            </w:tcBorders>
            <w:noWrap/>
          </w:tcPr>
          <w:p w:rsidR="00017EEE" w:rsidRDefault="00017EEE">
            <w:pPr>
              <w:jc w:val="center"/>
              <w:rPr>
                <w:bCs/>
                <w:lang w:eastAsia="en-US"/>
              </w:rPr>
            </w:pPr>
          </w:p>
        </w:tc>
      </w:tr>
      <w:tr w:rsidR="00017EEE">
        <w:trPr>
          <w:trHeight w:val="291"/>
        </w:trPr>
        <w:tc>
          <w:tcPr>
            <w:tcW w:w="9747" w:type="dxa"/>
            <w:gridSpan w:val="7"/>
            <w:noWrap/>
          </w:tcPr>
          <w:p w:rsidR="00017EEE" w:rsidRDefault="00017EEE">
            <w:pPr>
              <w:contextualSpacing/>
              <w:jc w:val="both"/>
            </w:pPr>
          </w:p>
          <w:p w:rsidR="00017EEE" w:rsidRDefault="00082392">
            <w:pPr>
              <w:contextualSpacing/>
              <w:jc w:val="both"/>
            </w:pPr>
            <w:r>
              <w:rPr>
                <w:rFonts w:eastAsia="Calibri"/>
                <w:sz w:val="22"/>
                <w:szCs w:val="22"/>
                <w:lang w:eastAsia="en-US"/>
              </w:rPr>
              <w:t>Я ознакомле</w:t>
            </w:r>
            <w:proofErr w:type="gramStart"/>
            <w:r>
              <w:rPr>
                <w:rFonts w:eastAsia="Calibri"/>
                <w:sz w:val="22"/>
                <w:szCs w:val="22"/>
                <w:lang w:eastAsia="en-US"/>
              </w:rPr>
              <w:t>н(</w:t>
            </w:r>
            <w:proofErr w:type="gramEnd"/>
            <w:r>
              <w:rPr>
                <w:rFonts w:eastAsia="Calibri"/>
                <w:sz w:val="22"/>
                <w:szCs w:val="22"/>
                <w:lang w:eastAsia="en-US"/>
              </w:rPr>
              <w:t>а) с П</w:t>
            </w:r>
            <w:r w:rsidR="00246A2D">
              <w:rPr>
                <w:rFonts w:eastAsia="Calibri"/>
                <w:sz w:val="22"/>
                <w:szCs w:val="22"/>
                <w:lang w:eastAsia="en-US"/>
              </w:rPr>
              <w:t>орядком проведения ГИА-11 в 2025</w:t>
            </w:r>
            <w:r>
              <w:rPr>
                <w:rFonts w:eastAsia="Calibri"/>
                <w:sz w:val="22"/>
                <w:szCs w:val="22"/>
                <w:lang w:eastAsia="en-US"/>
              </w:rPr>
              <w:t xml:space="preserve"> году.</w:t>
            </w:r>
          </w:p>
          <w:p w:rsidR="00017EEE" w:rsidRDefault="00017EEE">
            <w:pPr>
              <w:contextualSpacing/>
              <w:jc w:val="both"/>
            </w:pPr>
          </w:p>
          <w:p w:rsidR="00017EEE" w:rsidRDefault="00017EEE">
            <w:pPr>
              <w:contextualSpacing/>
              <w:jc w:val="both"/>
            </w:pPr>
          </w:p>
          <w:p w:rsidR="00017EEE" w:rsidRDefault="00246A2D">
            <w:pPr>
              <w:contextualSpacing/>
              <w:jc w:val="both"/>
            </w:pPr>
            <w:r>
              <w:rPr>
                <w:rFonts w:eastAsia="Calibri"/>
                <w:b/>
                <w:sz w:val="22"/>
                <w:szCs w:val="22"/>
                <w:lang w:eastAsia="en-US"/>
              </w:rPr>
              <w:t>Правила проведения ГИА-11 в 2025</w:t>
            </w:r>
            <w:r w:rsidR="00082392">
              <w:rPr>
                <w:rFonts w:eastAsia="Calibri"/>
                <w:b/>
                <w:sz w:val="22"/>
                <w:szCs w:val="22"/>
                <w:lang w:eastAsia="en-US"/>
              </w:rPr>
              <w:t xml:space="preserve"> году для ознакомления участников ГВЭ получены </w:t>
            </w:r>
            <w:r w:rsidR="00082392">
              <w:rPr>
                <w:rFonts w:eastAsia="Calibri"/>
                <w:b/>
                <w:sz w:val="22"/>
                <w:szCs w:val="22"/>
                <w:lang w:eastAsia="en-US"/>
              </w:rPr>
              <w:br/>
              <w:t>на руки.</w:t>
            </w:r>
          </w:p>
          <w:p w:rsidR="00017EEE" w:rsidRDefault="00017EEE">
            <w:pPr>
              <w:contextualSpacing/>
              <w:jc w:val="both"/>
              <w:rPr>
                <w:rFonts w:eastAsia="Calibri"/>
                <w:sz w:val="6"/>
                <w:szCs w:val="6"/>
              </w:rPr>
            </w:pPr>
          </w:p>
        </w:tc>
      </w:tr>
    </w:tbl>
    <w:p w:rsidR="00017EEE" w:rsidRDefault="00017EEE"/>
    <w:tbl>
      <w:tblPr>
        <w:tblW w:w="0" w:type="auto"/>
        <w:jc w:val="center"/>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682"/>
        <w:gridCol w:w="284"/>
        <w:gridCol w:w="284"/>
        <w:gridCol w:w="284"/>
        <w:gridCol w:w="284"/>
        <w:gridCol w:w="284"/>
        <w:gridCol w:w="284"/>
        <w:gridCol w:w="284"/>
        <w:gridCol w:w="284"/>
        <w:gridCol w:w="284"/>
        <w:gridCol w:w="284"/>
        <w:gridCol w:w="284"/>
      </w:tblGrid>
      <w:tr w:rsidR="00017EEE">
        <w:trPr>
          <w:trHeight w:val="356"/>
          <w:jc w:val="center"/>
        </w:trPr>
        <w:tc>
          <w:tcPr>
            <w:tcW w:w="6682" w:type="dxa"/>
            <w:vMerge w:val="restart"/>
            <w:tcBorders>
              <w:top w:val="none" w:sz="4" w:space="0" w:color="000000"/>
              <w:left w:val="none" w:sz="4" w:space="0" w:color="000000"/>
              <w:bottom w:val="none" w:sz="4" w:space="0" w:color="000000"/>
              <w:right w:val="single" w:sz="4" w:space="0" w:color="000000"/>
            </w:tcBorders>
            <w:noWrap/>
          </w:tcPr>
          <w:p w:rsidR="00017EEE" w:rsidRDefault="00082392">
            <w:r>
              <w:rPr>
                <w:sz w:val="22"/>
                <w:szCs w:val="22"/>
              </w:rPr>
              <w:t>С</w:t>
            </w:r>
            <w:r>
              <w:rPr>
                <w:bCs/>
                <w:sz w:val="22"/>
                <w:szCs w:val="22"/>
              </w:rPr>
              <w:t>ведения о страховом номере индивидуального лицевого счета</w:t>
            </w:r>
          </w:p>
          <w:p w:rsidR="00017EEE" w:rsidRDefault="00082392">
            <w:r>
              <w:rPr>
                <w:sz w:val="22"/>
                <w:szCs w:val="22"/>
              </w:rPr>
              <w:t>(СНИЛС)</w:t>
            </w: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r>
      <w:tr w:rsidR="00017EEE">
        <w:trPr>
          <w:trHeight w:val="242"/>
          <w:jc w:val="center"/>
        </w:trPr>
        <w:tc>
          <w:tcPr>
            <w:tcW w:w="6682" w:type="dxa"/>
            <w:vMerge/>
            <w:tcBorders>
              <w:top w:val="non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r>
    </w:tbl>
    <w:p w:rsidR="00017EEE" w:rsidRDefault="00082392">
      <w:pPr>
        <w:jc w:val="both"/>
      </w:pPr>
      <w:r>
        <w:rPr>
          <w:sz w:val="24"/>
          <w:szCs w:val="24"/>
          <w:lang w:eastAsia="en-US"/>
        </w:rPr>
        <w:t>Подпись заявителя   ______________/______________________(Ф.И.О.)</w:t>
      </w:r>
    </w:p>
    <w:p w:rsidR="00017EEE" w:rsidRDefault="00082392">
      <w:pPr>
        <w:jc w:val="both"/>
      </w:pPr>
      <w:r>
        <w:rPr>
          <w:lang w:eastAsia="en-US"/>
        </w:rPr>
        <w:t xml:space="preserve"> «____» _____________ 20___ г.</w:t>
      </w:r>
    </w:p>
    <w:tbl>
      <w:tblPr>
        <w:tblW w:w="0" w:type="auto"/>
        <w:jc w:val="center"/>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6"/>
        <w:gridCol w:w="386"/>
        <w:gridCol w:w="386"/>
        <w:gridCol w:w="386"/>
        <w:gridCol w:w="385"/>
        <w:gridCol w:w="385"/>
        <w:gridCol w:w="232"/>
        <w:gridCol w:w="153"/>
        <w:gridCol w:w="131"/>
        <w:gridCol w:w="284"/>
        <w:gridCol w:w="284"/>
        <w:gridCol w:w="284"/>
        <w:gridCol w:w="284"/>
        <w:gridCol w:w="284"/>
        <w:gridCol w:w="284"/>
        <w:gridCol w:w="284"/>
        <w:gridCol w:w="284"/>
        <w:gridCol w:w="284"/>
        <w:gridCol w:w="284"/>
        <w:gridCol w:w="284"/>
        <w:gridCol w:w="284"/>
        <w:gridCol w:w="284"/>
        <w:gridCol w:w="284"/>
      </w:tblGrid>
      <w:tr w:rsidR="00017EEE">
        <w:trPr>
          <w:trHeight w:val="284"/>
          <w:jc w:val="center"/>
        </w:trPr>
        <w:tc>
          <w:tcPr>
            <w:tcW w:w="2546" w:type="dxa"/>
            <w:gridSpan w:val="7"/>
            <w:tcBorders>
              <w:top w:val="none" w:sz="4" w:space="0" w:color="000000"/>
              <w:left w:val="none" w:sz="4" w:space="0" w:color="000000"/>
              <w:bottom w:val="none" w:sz="4" w:space="0" w:color="000000"/>
            </w:tcBorders>
            <w:noWrap/>
          </w:tcPr>
          <w:p w:rsidR="00017EEE" w:rsidRDefault="00082392">
            <w:pPr>
              <w:jc w:val="right"/>
              <w:rPr>
                <w:lang w:eastAsia="en-US"/>
              </w:rPr>
            </w:pPr>
            <w:r>
              <w:rPr>
                <w:sz w:val="18"/>
                <w:szCs w:val="18"/>
                <w:lang w:eastAsia="en-US"/>
              </w:rPr>
              <w:t>Контактный телефон</w:t>
            </w:r>
          </w:p>
        </w:tc>
        <w:tc>
          <w:tcPr>
            <w:tcW w:w="284" w:type="dxa"/>
            <w:gridSpan w:val="2"/>
            <w:noWrap/>
          </w:tcPr>
          <w:p w:rsidR="00017EEE" w:rsidRDefault="00017EEE">
            <w:pPr>
              <w:rPr>
                <w:lang w:eastAsia="en-US"/>
              </w:rPr>
            </w:pPr>
          </w:p>
        </w:tc>
        <w:tc>
          <w:tcPr>
            <w:tcW w:w="284" w:type="dxa"/>
            <w:noWrap/>
          </w:tcPr>
          <w:p w:rsidR="00017EEE" w:rsidRDefault="00082392">
            <w:pPr>
              <w:rPr>
                <w:lang w:eastAsia="en-US"/>
              </w:rPr>
            </w:pPr>
            <w:r>
              <w:rPr>
                <w:sz w:val="18"/>
                <w:szCs w:val="18"/>
                <w:lang w:eastAsia="en-US"/>
              </w:rPr>
              <w:t>(</w:t>
            </w: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82392">
            <w:pPr>
              <w:rPr>
                <w:lang w:eastAsia="en-US"/>
              </w:rPr>
            </w:pPr>
            <w:r>
              <w:rPr>
                <w:sz w:val="18"/>
                <w:szCs w:val="18"/>
                <w:lang w:eastAsia="en-US"/>
              </w:rPr>
              <w:t>)</w:t>
            </w: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82392">
            <w:pPr>
              <w:rPr>
                <w:lang w:eastAsia="en-US"/>
              </w:rPr>
            </w:pPr>
            <w:r>
              <w:rPr>
                <w:sz w:val="18"/>
                <w:szCs w:val="18"/>
                <w:lang w:eastAsia="en-US"/>
              </w:rPr>
              <w:t>-</w:t>
            </w: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82392">
            <w:pPr>
              <w:rPr>
                <w:lang w:eastAsia="en-US"/>
              </w:rPr>
            </w:pPr>
            <w:r>
              <w:rPr>
                <w:sz w:val="18"/>
                <w:szCs w:val="18"/>
                <w:lang w:eastAsia="en-US"/>
              </w:rPr>
              <w:t>-</w:t>
            </w:r>
          </w:p>
        </w:tc>
        <w:tc>
          <w:tcPr>
            <w:tcW w:w="284" w:type="dxa"/>
            <w:noWrap/>
          </w:tcPr>
          <w:p w:rsidR="00017EEE" w:rsidRDefault="00017EEE">
            <w:pPr>
              <w:rPr>
                <w:lang w:eastAsia="en-US"/>
              </w:rPr>
            </w:pPr>
          </w:p>
        </w:tc>
        <w:tc>
          <w:tcPr>
            <w:tcW w:w="284" w:type="dxa"/>
            <w:noWrap/>
          </w:tcPr>
          <w:p w:rsidR="00017EEE" w:rsidRDefault="00017EEE">
            <w:pPr>
              <w:rPr>
                <w:lang w:eastAsia="en-US"/>
              </w:rPr>
            </w:pPr>
          </w:p>
        </w:tc>
      </w:tr>
      <w:tr w:rsidR="00017EEE">
        <w:trPr>
          <w:gridAfter w:val="15"/>
          <w:wAfter w:w="4107" w:type="dxa"/>
          <w:trHeight w:hRule="exact" w:val="340"/>
          <w:jc w:val="center"/>
        </w:trPr>
        <w:tc>
          <w:tcPr>
            <w:tcW w:w="38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5"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5"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5" w:type="dxa"/>
            <w:gridSpan w:val="2"/>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r>
    </w:tbl>
    <w:p w:rsidR="00017EEE" w:rsidRDefault="00082392">
      <w:pPr>
        <w:ind w:left="709" w:firstLine="709"/>
        <w:rPr>
          <w:sz w:val="6"/>
          <w:szCs w:val="6"/>
        </w:rPr>
      </w:pPr>
      <w:r>
        <w:rPr>
          <w:sz w:val="18"/>
          <w:szCs w:val="18"/>
          <w:lang w:eastAsia="en-US"/>
        </w:rPr>
        <w:t>Регистрационный номер</w:t>
      </w:r>
    </w:p>
    <w:p w:rsidR="00017EEE" w:rsidRDefault="00082392">
      <w:pPr>
        <w:rPr>
          <w:sz w:val="16"/>
          <w:szCs w:val="16"/>
        </w:rPr>
      </w:pPr>
      <w:r>
        <w:rPr>
          <w:sz w:val="16"/>
          <w:szCs w:val="16"/>
        </w:rPr>
        <w:br w:type="page" w:clear="all"/>
      </w:r>
    </w:p>
    <w:p w:rsidR="00356169" w:rsidRPr="00854189" w:rsidRDefault="00356169" w:rsidP="00356169">
      <w:pPr>
        <w:ind w:firstLine="709"/>
        <w:jc w:val="right"/>
        <w:rPr>
          <w:sz w:val="24"/>
          <w:szCs w:val="24"/>
        </w:rPr>
      </w:pPr>
      <w:r w:rsidRPr="00854189">
        <w:rPr>
          <w:sz w:val="24"/>
          <w:szCs w:val="24"/>
        </w:rPr>
        <w:lastRenderedPageBreak/>
        <w:t>Председателю Государственной экзаменационной комиссии</w:t>
      </w:r>
    </w:p>
    <w:p w:rsidR="00356169" w:rsidRPr="00854189" w:rsidRDefault="00356169" w:rsidP="00356169">
      <w:pPr>
        <w:jc w:val="right"/>
        <w:rPr>
          <w:sz w:val="24"/>
          <w:szCs w:val="24"/>
        </w:rPr>
      </w:pPr>
      <w:r w:rsidRPr="00854189">
        <w:rPr>
          <w:sz w:val="24"/>
          <w:szCs w:val="24"/>
        </w:rPr>
        <w:t>Ханты-Мансийского автономного округа – Югры</w:t>
      </w:r>
    </w:p>
    <w:p w:rsidR="00356169" w:rsidRPr="00854189" w:rsidRDefault="00356169" w:rsidP="00356169">
      <w:pPr>
        <w:jc w:val="right"/>
        <w:rPr>
          <w:sz w:val="24"/>
          <w:szCs w:val="24"/>
        </w:rPr>
      </w:pPr>
      <w:r w:rsidRPr="000E5C06">
        <w:rPr>
          <w:sz w:val="24"/>
          <w:szCs w:val="24"/>
        </w:rPr>
        <w:t xml:space="preserve">А.А. </w:t>
      </w:r>
      <w:proofErr w:type="spellStart"/>
      <w:r w:rsidRPr="000E5C06">
        <w:rPr>
          <w:sz w:val="24"/>
          <w:szCs w:val="24"/>
        </w:rPr>
        <w:t>Дренину</w:t>
      </w:r>
      <w:proofErr w:type="spellEnd"/>
    </w:p>
    <w:p w:rsidR="00356169" w:rsidRPr="00854189" w:rsidRDefault="00356169" w:rsidP="00356169">
      <w:pPr>
        <w:jc w:val="center"/>
        <w:rPr>
          <w:sz w:val="24"/>
          <w:szCs w:val="24"/>
        </w:rPr>
      </w:pPr>
    </w:p>
    <w:p w:rsidR="00356169" w:rsidRPr="00854189" w:rsidRDefault="00356169" w:rsidP="00356169">
      <w:pPr>
        <w:jc w:val="center"/>
        <w:rPr>
          <w:sz w:val="24"/>
          <w:szCs w:val="24"/>
        </w:rPr>
      </w:pPr>
      <w:r w:rsidRPr="00854189">
        <w:rPr>
          <w:sz w:val="24"/>
          <w:szCs w:val="24"/>
        </w:rPr>
        <w:t xml:space="preserve">Согласие на обработку персональных данных </w:t>
      </w:r>
    </w:p>
    <w:p w:rsidR="00356169" w:rsidRPr="00854189" w:rsidRDefault="00356169" w:rsidP="00356169">
      <w:pPr>
        <w:jc w:val="both"/>
        <w:rPr>
          <w:sz w:val="24"/>
          <w:szCs w:val="24"/>
        </w:rPr>
      </w:pPr>
      <w:r w:rsidRPr="00854189">
        <w:rPr>
          <w:sz w:val="24"/>
          <w:szCs w:val="24"/>
        </w:rPr>
        <w:t>Я,_________________________________________________________________________,</w:t>
      </w:r>
    </w:p>
    <w:p w:rsidR="00356169" w:rsidRPr="00854189" w:rsidRDefault="00356169" w:rsidP="00356169">
      <w:pPr>
        <w:jc w:val="center"/>
        <w:rPr>
          <w:i/>
          <w:sz w:val="14"/>
          <w:szCs w:val="14"/>
        </w:rPr>
      </w:pPr>
      <w:r w:rsidRPr="00854189">
        <w:rPr>
          <w:i/>
          <w:sz w:val="14"/>
          <w:szCs w:val="14"/>
        </w:rPr>
        <w:t>(ФИО)</w:t>
      </w:r>
    </w:p>
    <w:p w:rsidR="00356169" w:rsidRPr="00854189" w:rsidRDefault="00356169" w:rsidP="00356169">
      <w:pPr>
        <w:jc w:val="both"/>
        <w:rPr>
          <w:sz w:val="24"/>
          <w:szCs w:val="24"/>
        </w:rPr>
      </w:pPr>
      <w:r w:rsidRPr="00854189">
        <w:rPr>
          <w:sz w:val="24"/>
          <w:szCs w:val="24"/>
        </w:rPr>
        <w:t>паспорт</w:t>
      </w:r>
      <w:r w:rsidRPr="00854189">
        <w:t>______________</w:t>
      </w:r>
      <w:r w:rsidRPr="00854189">
        <w:rPr>
          <w:sz w:val="24"/>
          <w:szCs w:val="24"/>
        </w:rPr>
        <w:t>выдан___________________________________________________,</w:t>
      </w:r>
    </w:p>
    <w:p w:rsidR="00356169" w:rsidRPr="00854189" w:rsidRDefault="00356169" w:rsidP="00356169">
      <w:pPr>
        <w:jc w:val="both"/>
        <w:rPr>
          <w:i/>
          <w:sz w:val="16"/>
          <w:szCs w:val="16"/>
        </w:rPr>
      </w:pPr>
      <w:r w:rsidRPr="00854189">
        <w:rPr>
          <w:sz w:val="24"/>
          <w:szCs w:val="24"/>
        </w:rPr>
        <w:tab/>
      </w:r>
      <w:r w:rsidRPr="00854189">
        <w:rPr>
          <w:i/>
          <w:sz w:val="16"/>
          <w:szCs w:val="16"/>
        </w:rPr>
        <w:t>(серия, номер)</w:t>
      </w:r>
      <w:r w:rsidRPr="00854189">
        <w:rPr>
          <w:i/>
          <w:sz w:val="18"/>
          <w:szCs w:val="18"/>
        </w:rPr>
        <w:tab/>
      </w:r>
      <w:r w:rsidRPr="00854189">
        <w:rPr>
          <w:sz w:val="18"/>
          <w:szCs w:val="18"/>
        </w:rPr>
        <w:tab/>
      </w:r>
      <w:r w:rsidRPr="00854189">
        <w:rPr>
          <w:sz w:val="18"/>
          <w:szCs w:val="18"/>
        </w:rPr>
        <w:tab/>
      </w:r>
      <w:r w:rsidRPr="00854189">
        <w:rPr>
          <w:sz w:val="18"/>
          <w:szCs w:val="18"/>
        </w:rPr>
        <w:tab/>
      </w:r>
      <w:r w:rsidRPr="00854189">
        <w:rPr>
          <w:sz w:val="18"/>
          <w:szCs w:val="18"/>
        </w:rPr>
        <w:tab/>
      </w:r>
      <w:r w:rsidRPr="00854189">
        <w:rPr>
          <w:i/>
          <w:sz w:val="16"/>
          <w:szCs w:val="16"/>
        </w:rPr>
        <w:t>(когда и кем выдан)</w:t>
      </w:r>
    </w:p>
    <w:p w:rsidR="00356169" w:rsidRPr="00854189" w:rsidRDefault="00356169" w:rsidP="00356169">
      <w:pPr>
        <w:jc w:val="both"/>
      </w:pPr>
      <w:r w:rsidRPr="00854189">
        <w:rPr>
          <w:sz w:val="24"/>
          <w:szCs w:val="24"/>
        </w:rPr>
        <w:t>адрес регистрации:</w:t>
      </w:r>
      <w:r w:rsidRPr="00854189">
        <w:t>_________________________________________________________________,</w:t>
      </w:r>
    </w:p>
    <w:p w:rsidR="00356169" w:rsidRPr="00854189" w:rsidRDefault="00356169" w:rsidP="00356169">
      <w:pPr>
        <w:jc w:val="both"/>
      </w:pPr>
      <w:r w:rsidRPr="00854189">
        <w:rPr>
          <w:sz w:val="24"/>
          <w:szCs w:val="24"/>
        </w:rPr>
        <w:t>даю свое согласие на обработку в</w:t>
      </w:r>
      <w:r>
        <w:rPr>
          <w:u w:val="single"/>
        </w:rPr>
        <w:t xml:space="preserve"> </w:t>
      </w:r>
      <w:r w:rsidRPr="00EB1D69">
        <w:rPr>
          <w:sz w:val="24"/>
          <w:u w:val="single"/>
        </w:rPr>
        <w:t xml:space="preserve">департамент образования администрации города </w:t>
      </w:r>
      <w:proofErr w:type="spellStart"/>
      <w:r w:rsidRPr="00EB1D69">
        <w:rPr>
          <w:sz w:val="24"/>
          <w:u w:val="single"/>
        </w:rPr>
        <w:t>Лангепаса</w:t>
      </w:r>
      <w:proofErr w:type="spellEnd"/>
      <w:r w:rsidRPr="00854189">
        <w:t>,</w:t>
      </w:r>
    </w:p>
    <w:p w:rsidR="00356169" w:rsidRPr="00854189" w:rsidRDefault="00356169" w:rsidP="00356169">
      <w:pPr>
        <w:jc w:val="center"/>
        <w:rPr>
          <w:i/>
          <w:sz w:val="16"/>
          <w:szCs w:val="16"/>
        </w:rPr>
      </w:pPr>
      <w:r w:rsidRPr="00854189">
        <w:rPr>
          <w:i/>
          <w:sz w:val="16"/>
          <w:szCs w:val="16"/>
        </w:rPr>
        <w:t xml:space="preserve">                                             (наименование организации)</w:t>
      </w:r>
    </w:p>
    <w:p w:rsidR="00356169" w:rsidRPr="00854189" w:rsidRDefault="00356169" w:rsidP="00356169">
      <w:pPr>
        <w:jc w:val="both"/>
        <w:rPr>
          <w:sz w:val="24"/>
          <w:szCs w:val="24"/>
        </w:rPr>
      </w:pPr>
      <w:proofErr w:type="gramStart"/>
      <w:r w:rsidRPr="00854189">
        <w:rPr>
          <w:sz w:val="24"/>
          <w:szCs w:val="24"/>
        </w:rPr>
        <w:t>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w:t>
      </w:r>
      <w:r>
        <w:rPr>
          <w:sz w:val="24"/>
          <w:szCs w:val="24"/>
        </w:rPr>
        <w:t xml:space="preserve"> сведения о страховом номере индивидуального лицевого счета; </w:t>
      </w:r>
      <w:r w:rsidRPr="00854189">
        <w:rPr>
          <w:sz w:val="24"/>
          <w:szCs w:val="24"/>
        </w:rPr>
        <w:t xml:space="preserve"> гражданство; информация о выбранных экзаменах; информация об отнесении участника единого государственного экзамена к категориям лиц с ограниченными возможностями здоровья, инвалидов;</w:t>
      </w:r>
      <w:proofErr w:type="gramEnd"/>
      <w:r w:rsidRPr="00854189">
        <w:rPr>
          <w:sz w:val="24"/>
          <w:szCs w:val="24"/>
        </w:rPr>
        <w:t xml:space="preserve"> информация о результатах экзаменов.</w:t>
      </w:r>
    </w:p>
    <w:p w:rsidR="00356169" w:rsidRPr="00854189" w:rsidRDefault="00356169" w:rsidP="00356169">
      <w:pPr>
        <w:jc w:val="both"/>
        <w:rPr>
          <w:sz w:val="24"/>
          <w:szCs w:val="24"/>
        </w:rPr>
      </w:pPr>
      <w:r w:rsidRPr="00854189">
        <w:rPr>
          <w:sz w:val="24"/>
          <w:szCs w:val="24"/>
        </w:rPr>
        <w:tab/>
      </w:r>
      <w:proofErr w:type="gramStart"/>
      <w:r w:rsidRPr="00854189">
        <w:rPr>
          <w:sz w:val="24"/>
          <w:szCs w:val="24"/>
        </w:rPr>
        <w:t>Я даю согласие на использование персональных данных исключительно в целях формирования федеральной информационной системы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(ФИС) и региональной информационной системы обеспечения проведения государственной итоговой аттестации (РИС), а также на хранение данных об</w:t>
      </w:r>
      <w:proofErr w:type="gramEnd"/>
      <w:r w:rsidRPr="00854189">
        <w:rPr>
          <w:sz w:val="24"/>
          <w:szCs w:val="24"/>
        </w:rPr>
        <w:t xml:space="preserve"> этих результатах на электронных носителях.</w:t>
      </w:r>
    </w:p>
    <w:p w:rsidR="00356169" w:rsidRPr="00854189" w:rsidRDefault="00356169" w:rsidP="00356169">
      <w:pPr>
        <w:jc w:val="both"/>
        <w:rPr>
          <w:sz w:val="24"/>
          <w:szCs w:val="24"/>
        </w:rPr>
      </w:pPr>
      <w:r w:rsidRPr="00854189">
        <w:rPr>
          <w:sz w:val="24"/>
          <w:szCs w:val="24"/>
        </w:rPr>
        <w:tab/>
      </w:r>
      <w:proofErr w:type="gramStart"/>
      <w:r w:rsidRPr="00854189">
        <w:rPr>
          <w:sz w:val="24"/>
          <w:szCs w:val="24"/>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(операторам ФИС и РИС), обезличивание, блокирование персональных данных, а также осуществление любых иных действий, законодательством Российской Федерации. </w:t>
      </w:r>
      <w:proofErr w:type="gramEnd"/>
    </w:p>
    <w:p w:rsidR="00356169" w:rsidRPr="00854189" w:rsidRDefault="00356169" w:rsidP="00356169">
      <w:pPr>
        <w:jc w:val="both"/>
        <w:rPr>
          <w:sz w:val="24"/>
          <w:szCs w:val="24"/>
        </w:rPr>
      </w:pPr>
      <w:r w:rsidRPr="00854189">
        <w:rPr>
          <w:sz w:val="18"/>
          <w:szCs w:val="18"/>
        </w:rPr>
        <w:tab/>
      </w:r>
      <w:r w:rsidRPr="00854189">
        <w:rPr>
          <w:sz w:val="24"/>
          <w:szCs w:val="24"/>
        </w:rPr>
        <w:t>Я проинформирован, что</w:t>
      </w:r>
      <w:r>
        <w:rPr>
          <w:sz w:val="18"/>
          <w:szCs w:val="18"/>
        </w:rPr>
        <w:t xml:space="preserve"> </w:t>
      </w:r>
      <w:r w:rsidRPr="00EB1D69">
        <w:rPr>
          <w:sz w:val="24"/>
          <w:u w:val="single"/>
        </w:rPr>
        <w:t xml:space="preserve">департамент образования администрации города </w:t>
      </w:r>
      <w:proofErr w:type="spellStart"/>
      <w:r w:rsidRPr="00EB1D69">
        <w:rPr>
          <w:sz w:val="24"/>
          <w:u w:val="single"/>
        </w:rPr>
        <w:t>Лангепаса</w:t>
      </w:r>
      <w:proofErr w:type="spellEnd"/>
      <w:r w:rsidRPr="00854189">
        <w:rPr>
          <w:sz w:val="24"/>
          <w:szCs w:val="24"/>
        </w:rPr>
        <w:t xml:space="preserve"> гарантирует</w:t>
      </w:r>
    </w:p>
    <w:p w:rsidR="00356169" w:rsidRPr="00854189" w:rsidRDefault="00356169" w:rsidP="00356169">
      <w:pPr>
        <w:jc w:val="center"/>
        <w:rPr>
          <w:sz w:val="16"/>
          <w:szCs w:val="16"/>
        </w:rPr>
      </w:pPr>
      <w:r w:rsidRPr="00854189">
        <w:rPr>
          <w:sz w:val="16"/>
          <w:szCs w:val="16"/>
        </w:rPr>
        <w:t xml:space="preserve">                                                                (наименование организации)</w:t>
      </w:r>
    </w:p>
    <w:p w:rsidR="00356169" w:rsidRPr="00854189" w:rsidRDefault="00356169" w:rsidP="00356169">
      <w:pPr>
        <w:jc w:val="both"/>
        <w:rPr>
          <w:sz w:val="24"/>
          <w:szCs w:val="24"/>
        </w:rPr>
      </w:pPr>
      <w:r w:rsidRPr="00854189">
        <w:rPr>
          <w:sz w:val="24"/>
          <w:szCs w:val="24"/>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356169" w:rsidRPr="00854189" w:rsidRDefault="00356169" w:rsidP="00356169">
      <w:pPr>
        <w:jc w:val="both"/>
        <w:rPr>
          <w:sz w:val="24"/>
          <w:szCs w:val="24"/>
        </w:rPr>
      </w:pPr>
      <w:r w:rsidRPr="00854189">
        <w:rPr>
          <w:sz w:val="24"/>
          <w:szCs w:val="24"/>
        </w:rPr>
        <w:tab/>
        <w:t>Данное согласие действует до достижения целей обработки персональных данных или в течение срока хранения информации.</w:t>
      </w:r>
    </w:p>
    <w:p w:rsidR="00356169" w:rsidRPr="00854189" w:rsidRDefault="00356169" w:rsidP="00356169">
      <w:pPr>
        <w:jc w:val="both"/>
        <w:rPr>
          <w:sz w:val="24"/>
          <w:szCs w:val="24"/>
        </w:rPr>
      </w:pPr>
      <w:r w:rsidRPr="00854189">
        <w:rPr>
          <w:sz w:val="24"/>
          <w:szCs w:val="24"/>
        </w:rPr>
        <w:tab/>
        <w:t>Данное согласие может быть отозвано в любой момент по моему письменному заявлению.</w:t>
      </w:r>
    </w:p>
    <w:p w:rsidR="00356169" w:rsidRPr="00854189" w:rsidRDefault="00356169" w:rsidP="00356169">
      <w:pPr>
        <w:jc w:val="both"/>
        <w:rPr>
          <w:sz w:val="24"/>
          <w:szCs w:val="24"/>
        </w:rPr>
      </w:pPr>
      <w:r w:rsidRPr="00854189">
        <w:rPr>
          <w:sz w:val="18"/>
          <w:szCs w:val="18"/>
        </w:rPr>
        <w:tab/>
      </w:r>
      <w:r w:rsidRPr="00854189">
        <w:rPr>
          <w:sz w:val="24"/>
          <w:szCs w:val="24"/>
        </w:rPr>
        <w:t>Я подтверждаю, что, давая такое согласие, я действую по собственной воле и в своих интересах.</w:t>
      </w:r>
    </w:p>
    <w:p w:rsidR="00356169" w:rsidRPr="00854189" w:rsidRDefault="00356169" w:rsidP="00356169">
      <w:pPr>
        <w:ind w:left="708"/>
        <w:jc w:val="both"/>
        <w:rPr>
          <w:sz w:val="24"/>
          <w:szCs w:val="24"/>
        </w:rPr>
      </w:pPr>
      <w:r w:rsidRPr="00854189">
        <w:rPr>
          <w:sz w:val="18"/>
          <w:szCs w:val="18"/>
        </w:rPr>
        <w:t>«_____»_________20____г.</w:t>
      </w:r>
      <w:r w:rsidRPr="00854189">
        <w:rPr>
          <w:sz w:val="18"/>
          <w:szCs w:val="18"/>
        </w:rPr>
        <w:tab/>
      </w:r>
      <w:r w:rsidRPr="00854189">
        <w:rPr>
          <w:sz w:val="18"/>
          <w:szCs w:val="18"/>
        </w:rPr>
        <w:tab/>
      </w:r>
      <w:r w:rsidRPr="00854189">
        <w:rPr>
          <w:sz w:val="18"/>
          <w:szCs w:val="18"/>
        </w:rPr>
        <w:tab/>
        <w:t>_____________/___________________________/</w:t>
      </w:r>
    </w:p>
    <w:p w:rsidR="00356169" w:rsidRPr="00854189" w:rsidRDefault="00356169" w:rsidP="00356169">
      <w:pPr>
        <w:jc w:val="both"/>
        <w:rPr>
          <w:sz w:val="16"/>
          <w:szCs w:val="16"/>
        </w:rPr>
      </w:pPr>
      <w:r w:rsidRPr="00854189">
        <w:rPr>
          <w:sz w:val="18"/>
          <w:szCs w:val="18"/>
        </w:rPr>
        <w:tab/>
      </w:r>
      <w:r w:rsidRPr="00854189">
        <w:rPr>
          <w:sz w:val="18"/>
          <w:szCs w:val="18"/>
        </w:rPr>
        <w:tab/>
      </w:r>
      <w:r w:rsidRPr="00854189">
        <w:rPr>
          <w:sz w:val="18"/>
          <w:szCs w:val="18"/>
        </w:rPr>
        <w:tab/>
      </w:r>
      <w:r w:rsidRPr="00854189">
        <w:rPr>
          <w:sz w:val="18"/>
          <w:szCs w:val="18"/>
        </w:rPr>
        <w:tab/>
      </w:r>
      <w:r w:rsidRPr="00854189">
        <w:rPr>
          <w:sz w:val="18"/>
          <w:szCs w:val="18"/>
        </w:rPr>
        <w:tab/>
      </w:r>
      <w:r w:rsidRPr="00854189">
        <w:rPr>
          <w:sz w:val="18"/>
          <w:szCs w:val="18"/>
        </w:rPr>
        <w:tab/>
      </w:r>
      <w:r w:rsidRPr="00854189">
        <w:rPr>
          <w:sz w:val="18"/>
          <w:szCs w:val="18"/>
        </w:rPr>
        <w:tab/>
      </w:r>
      <w:r w:rsidRPr="00854189">
        <w:rPr>
          <w:sz w:val="16"/>
          <w:szCs w:val="16"/>
        </w:rPr>
        <w:t xml:space="preserve">Подпись               Расшифровка подписи </w:t>
      </w:r>
    </w:p>
    <w:p w:rsidR="00356169" w:rsidRPr="00854189" w:rsidRDefault="00356169" w:rsidP="00356169">
      <w:pPr>
        <w:rPr>
          <w:sz w:val="18"/>
          <w:szCs w:val="18"/>
        </w:rPr>
      </w:pPr>
    </w:p>
    <w:p w:rsidR="00356169" w:rsidRPr="00854189" w:rsidRDefault="00356169" w:rsidP="00356169">
      <w:pPr>
        <w:rPr>
          <w:sz w:val="18"/>
          <w:szCs w:val="18"/>
        </w:rPr>
      </w:pPr>
    </w:p>
    <w:p w:rsidR="00356169" w:rsidRPr="00854189" w:rsidRDefault="00356169" w:rsidP="00356169">
      <w:pPr>
        <w:rPr>
          <w:sz w:val="18"/>
          <w:szCs w:val="18"/>
        </w:rPr>
      </w:pPr>
    </w:p>
    <w:p w:rsidR="00356169" w:rsidRPr="00854189" w:rsidRDefault="00356169" w:rsidP="00356169">
      <w:pPr>
        <w:rPr>
          <w:sz w:val="18"/>
          <w:szCs w:val="18"/>
        </w:rPr>
      </w:pPr>
    </w:p>
    <w:p w:rsidR="00356169" w:rsidRPr="00854189" w:rsidRDefault="00356169" w:rsidP="00356169">
      <w:pPr>
        <w:jc w:val="right"/>
        <w:rPr>
          <w:sz w:val="18"/>
          <w:szCs w:val="18"/>
        </w:rPr>
      </w:pPr>
    </w:p>
    <w:p w:rsidR="00356169" w:rsidRPr="00854189" w:rsidRDefault="00356169" w:rsidP="00356169">
      <w:pPr>
        <w:jc w:val="right"/>
        <w:rPr>
          <w:sz w:val="18"/>
          <w:szCs w:val="18"/>
        </w:rPr>
      </w:pPr>
    </w:p>
    <w:p w:rsidR="00356169" w:rsidRPr="00854189" w:rsidRDefault="00356169" w:rsidP="00356169">
      <w:pPr>
        <w:jc w:val="right"/>
        <w:rPr>
          <w:sz w:val="18"/>
          <w:szCs w:val="18"/>
        </w:rPr>
      </w:pPr>
    </w:p>
    <w:p w:rsidR="00356169" w:rsidRDefault="00356169"/>
    <w:p w:rsidR="00356169" w:rsidRDefault="00356169" w:rsidP="00356169">
      <w:pPr>
        <w:jc w:val="center"/>
      </w:pPr>
      <w:r>
        <w:rPr>
          <w:sz w:val="24"/>
          <w:szCs w:val="24"/>
        </w:rPr>
        <w:lastRenderedPageBreak/>
        <w:t>Справка</w:t>
      </w:r>
    </w:p>
    <w:p w:rsidR="00356169" w:rsidRDefault="00356169" w:rsidP="00356169">
      <w:pPr>
        <w:jc w:val="center"/>
      </w:pPr>
      <w:r>
        <w:rPr>
          <w:i/>
          <w:sz w:val="14"/>
          <w:szCs w:val="14"/>
        </w:rPr>
        <w:t>(оформляется на бланке образовательной организации СПО)</w:t>
      </w:r>
    </w:p>
    <w:p w:rsidR="00356169" w:rsidRDefault="00356169" w:rsidP="00356169">
      <w:pPr>
        <w:jc w:val="both"/>
      </w:pPr>
      <w:r>
        <w:rPr>
          <w:sz w:val="24"/>
          <w:szCs w:val="24"/>
        </w:rPr>
        <w:t>Дана_________________________________________________________________________</w:t>
      </w:r>
    </w:p>
    <w:p w:rsidR="00356169" w:rsidRDefault="00356169" w:rsidP="00356169">
      <w:pPr>
        <w:jc w:val="center"/>
      </w:pPr>
      <w:r>
        <w:rPr>
          <w:i/>
          <w:sz w:val="14"/>
          <w:szCs w:val="14"/>
        </w:rPr>
        <w:t>(ФИО полностью)</w:t>
      </w:r>
    </w:p>
    <w:p w:rsidR="00356169" w:rsidRDefault="00356169" w:rsidP="00356169">
      <w:pPr>
        <w:jc w:val="center"/>
      </w:pPr>
      <w:r>
        <w:rPr>
          <w:sz w:val="24"/>
          <w:szCs w:val="24"/>
        </w:rPr>
        <w:t>_____________________________________________________________________________</w:t>
      </w:r>
    </w:p>
    <w:p w:rsidR="00356169" w:rsidRDefault="00356169" w:rsidP="00356169">
      <w:pPr>
        <w:jc w:val="center"/>
      </w:pPr>
    </w:p>
    <w:p w:rsidR="00356169" w:rsidRDefault="00356169" w:rsidP="00356169">
      <w:pPr>
        <w:jc w:val="both"/>
      </w:pPr>
      <w:r>
        <w:rPr>
          <w:sz w:val="24"/>
          <w:szCs w:val="24"/>
        </w:rPr>
        <w:t>Обучающемуся________________________________________________________________</w:t>
      </w:r>
    </w:p>
    <w:p w:rsidR="00356169" w:rsidRDefault="00356169" w:rsidP="00356169">
      <w:pPr>
        <w:jc w:val="center"/>
      </w:pPr>
      <w:r>
        <w:rPr>
          <w:i/>
          <w:sz w:val="14"/>
          <w:szCs w:val="14"/>
        </w:rPr>
        <w:t>(полное наименование образовательной организац</w:t>
      </w:r>
      <w:proofErr w:type="gramStart"/>
      <w:r>
        <w:rPr>
          <w:i/>
          <w:sz w:val="14"/>
          <w:szCs w:val="14"/>
        </w:rPr>
        <w:t>ии и ее</w:t>
      </w:r>
      <w:proofErr w:type="gramEnd"/>
      <w:r>
        <w:rPr>
          <w:i/>
          <w:sz w:val="14"/>
          <w:szCs w:val="14"/>
        </w:rPr>
        <w:t xml:space="preserve"> местонахождения)</w:t>
      </w:r>
    </w:p>
    <w:p w:rsidR="00356169" w:rsidRDefault="00356169" w:rsidP="00356169">
      <w:pPr>
        <w:jc w:val="center"/>
      </w:pPr>
      <w:r>
        <w:rPr>
          <w:sz w:val="24"/>
          <w:szCs w:val="24"/>
        </w:rPr>
        <w:t>_____________________________________________________________________________</w:t>
      </w:r>
    </w:p>
    <w:p w:rsidR="00356169" w:rsidRDefault="00356169" w:rsidP="00356169">
      <w:pPr>
        <w:jc w:val="center"/>
      </w:pPr>
      <w:r>
        <w:rPr>
          <w:sz w:val="24"/>
          <w:szCs w:val="24"/>
        </w:rPr>
        <w:t>_____________________________________________________________________________</w:t>
      </w:r>
    </w:p>
    <w:p w:rsidR="00356169" w:rsidRDefault="00356169" w:rsidP="00356169">
      <w:pPr>
        <w:jc w:val="center"/>
      </w:pPr>
      <w:r>
        <w:rPr>
          <w:sz w:val="24"/>
          <w:szCs w:val="24"/>
        </w:rPr>
        <w:t>_____________________________________________________________________________</w:t>
      </w:r>
    </w:p>
    <w:p w:rsidR="00356169" w:rsidRDefault="00356169" w:rsidP="00356169">
      <w:pPr>
        <w:jc w:val="both"/>
      </w:pPr>
      <w:r>
        <w:rPr>
          <w:sz w:val="24"/>
          <w:szCs w:val="24"/>
        </w:rPr>
        <w:t>в том, что  он (она) освои</w:t>
      </w:r>
      <w:proofErr w:type="gramStart"/>
      <w:r>
        <w:rPr>
          <w:sz w:val="24"/>
          <w:szCs w:val="24"/>
        </w:rPr>
        <w:t>л(</w:t>
      </w:r>
      <w:proofErr w:type="gramEnd"/>
      <w:r>
        <w:rPr>
          <w:sz w:val="24"/>
          <w:szCs w:val="24"/>
        </w:rPr>
        <w:t xml:space="preserve">а) образовательную программу среднего общего образования </w:t>
      </w:r>
      <w:r>
        <w:rPr>
          <w:sz w:val="24"/>
          <w:szCs w:val="24"/>
        </w:rPr>
        <w:br/>
        <w:t>по учебным предметам:</w:t>
      </w:r>
      <w:r>
        <w:t>_____________________________________________________________________</w:t>
      </w:r>
    </w:p>
    <w:p w:rsidR="00356169" w:rsidRDefault="00356169" w:rsidP="00356169">
      <w:pPr>
        <w:ind w:left="2127" w:firstLine="709"/>
        <w:jc w:val="center"/>
      </w:pPr>
      <w:r>
        <w:rPr>
          <w:i/>
        </w:rPr>
        <w:t>(с указанием учебных предметов, объема часов, результатов оценивания</w:t>
      </w:r>
      <w:proofErr w:type="gramStart"/>
      <w:r>
        <w:rPr>
          <w:i/>
        </w:rPr>
        <w:t xml:space="preserve"> )</w:t>
      </w:r>
      <w:proofErr w:type="gramEnd"/>
    </w:p>
    <w:p w:rsidR="00356169" w:rsidRDefault="00356169" w:rsidP="00356169">
      <w:pPr>
        <w:jc w:val="center"/>
      </w:pPr>
      <w:r>
        <w:rPr>
          <w:sz w:val="24"/>
          <w:szCs w:val="24"/>
        </w:rPr>
        <w:t>_____________________________________________________________________________</w:t>
      </w:r>
    </w:p>
    <w:p w:rsidR="00356169" w:rsidRDefault="00356169" w:rsidP="00356169">
      <w:pPr>
        <w:jc w:val="center"/>
      </w:pPr>
      <w:r>
        <w:rPr>
          <w:sz w:val="24"/>
          <w:szCs w:val="24"/>
        </w:rPr>
        <w:t>_____________________________________________________________________________</w:t>
      </w:r>
    </w:p>
    <w:p w:rsidR="00356169" w:rsidRDefault="00356169" w:rsidP="00356169">
      <w:pPr>
        <w:jc w:val="center"/>
      </w:pPr>
      <w:r>
        <w:rPr>
          <w:sz w:val="24"/>
          <w:szCs w:val="24"/>
        </w:rPr>
        <w:t>_____________________________________________________________________________</w:t>
      </w:r>
    </w:p>
    <w:p w:rsidR="00356169" w:rsidRDefault="00356169" w:rsidP="00356169">
      <w:pPr>
        <w:ind w:left="708"/>
        <w:jc w:val="both"/>
      </w:pPr>
    </w:p>
    <w:p w:rsidR="00356169" w:rsidRDefault="00356169" w:rsidP="00356169">
      <w:pPr>
        <w:ind w:left="708"/>
        <w:jc w:val="both"/>
      </w:pPr>
    </w:p>
    <w:p w:rsidR="00356169" w:rsidRDefault="00356169" w:rsidP="00356169">
      <w:pPr>
        <w:jc w:val="both"/>
      </w:pPr>
      <w:r>
        <w:rPr>
          <w:sz w:val="24"/>
          <w:szCs w:val="24"/>
        </w:rPr>
        <w:t>Руководитель образовательной организации _____________/__________________/</w:t>
      </w:r>
    </w:p>
    <w:p w:rsidR="00356169" w:rsidRDefault="00356169" w:rsidP="00356169">
      <w:pPr>
        <w:jc w:val="both"/>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w:t>
      </w:r>
      <w:r>
        <w:rPr>
          <w:i/>
          <w:sz w:val="14"/>
          <w:szCs w:val="14"/>
        </w:rPr>
        <w:t>Подпись)</w:t>
      </w:r>
      <w:r>
        <w:rPr>
          <w:i/>
          <w:sz w:val="14"/>
          <w:szCs w:val="14"/>
        </w:rPr>
        <w:tab/>
      </w:r>
      <w:r>
        <w:rPr>
          <w:i/>
          <w:sz w:val="14"/>
          <w:szCs w:val="14"/>
        </w:rPr>
        <w:tab/>
      </w:r>
      <w:proofErr w:type="gramStart"/>
      <w:r>
        <w:rPr>
          <w:i/>
          <w:sz w:val="14"/>
          <w:szCs w:val="14"/>
        </w:rPr>
        <w:t xml:space="preserve">( </w:t>
      </w:r>
      <w:proofErr w:type="gramEnd"/>
      <w:r>
        <w:rPr>
          <w:i/>
          <w:sz w:val="14"/>
          <w:szCs w:val="14"/>
        </w:rPr>
        <w:t>Расшифровка подписи)</w:t>
      </w:r>
    </w:p>
    <w:p w:rsidR="00356169" w:rsidRDefault="00356169" w:rsidP="00356169">
      <w:pPr>
        <w:ind w:left="708"/>
        <w:jc w:val="both"/>
      </w:pPr>
    </w:p>
    <w:p w:rsidR="00356169" w:rsidRDefault="00356169" w:rsidP="00356169">
      <w:pPr>
        <w:jc w:val="both"/>
      </w:pPr>
      <w:r>
        <w:rPr>
          <w:sz w:val="24"/>
          <w:szCs w:val="24"/>
        </w:rPr>
        <w:t>Дата выдачи: «_____»____________20____г.</w:t>
      </w:r>
      <w:r>
        <w:rPr>
          <w:sz w:val="24"/>
          <w:szCs w:val="24"/>
        </w:rPr>
        <w:tab/>
      </w:r>
    </w:p>
    <w:p w:rsidR="00356169" w:rsidRDefault="00356169" w:rsidP="00356169">
      <w:pPr>
        <w:jc w:val="both"/>
      </w:pPr>
    </w:p>
    <w:p w:rsidR="00356169" w:rsidRDefault="00356169" w:rsidP="00356169">
      <w:pPr>
        <w:jc w:val="both"/>
      </w:pPr>
    </w:p>
    <w:p w:rsidR="00356169" w:rsidRDefault="00356169" w:rsidP="00356169">
      <w:pPr>
        <w:jc w:val="both"/>
      </w:pPr>
      <w:r>
        <w:rPr>
          <w:sz w:val="24"/>
          <w:szCs w:val="24"/>
        </w:rPr>
        <w:t>М.П.</w:t>
      </w:r>
      <w:r>
        <w:rPr>
          <w:sz w:val="24"/>
          <w:szCs w:val="24"/>
        </w:rPr>
        <w:tab/>
      </w:r>
      <w:r>
        <w:rPr>
          <w:sz w:val="24"/>
          <w:szCs w:val="24"/>
        </w:rPr>
        <w:tab/>
      </w:r>
    </w:p>
    <w:p w:rsidR="00356169" w:rsidRDefault="00356169" w:rsidP="00356169">
      <w:pPr>
        <w:spacing w:after="200" w:line="276" w:lineRule="auto"/>
      </w:pPr>
    </w:p>
    <w:p w:rsidR="00356169" w:rsidRDefault="00356169" w:rsidP="00356169">
      <w:pPr>
        <w:spacing w:after="200" w:line="276" w:lineRule="auto"/>
      </w:pPr>
    </w:p>
    <w:p w:rsidR="00356169" w:rsidRDefault="00356169" w:rsidP="00356169">
      <w:pPr>
        <w:spacing w:after="200" w:line="276" w:lineRule="auto"/>
      </w:pPr>
    </w:p>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56169" w:rsidRDefault="00356169"/>
    <w:p w:rsidR="00391056" w:rsidRPr="00391056" w:rsidRDefault="00391056" w:rsidP="00391056">
      <w:pPr>
        <w:ind w:firstLine="709"/>
        <w:jc w:val="right"/>
        <w:rPr>
          <w:sz w:val="32"/>
        </w:rPr>
      </w:pPr>
      <w:r w:rsidRPr="00391056">
        <w:rPr>
          <w:sz w:val="24"/>
          <w:szCs w:val="16"/>
        </w:rPr>
        <w:lastRenderedPageBreak/>
        <w:t>Председателю Государственной экзаменационной комиссии</w:t>
      </w:r>
    </w:p>
    <w:p w:rsidR="00391056" w:rsidRPr="00391056" w:rsidRDefault="00391056" w:rsidP="00391056">
      <w:pPr>
        <w:jc w:val="right"/>
        <w:rPr>
          <w:sz w:val="32"/>
        </w:rPr>
      </w:pPr>
      <w:r w:rsidRPr="00391056">
        <w:rPr>
          <w:sz w:val="24"/>
          <w:szCs w:val="16"/>
        </w:rPr>
        <w:t>Ханты-Мансийского автономного округа – Югры</w:t>
      </w:r>
    </w:p>
    <w:p w:rsidR="00391056" w:rsidRPr="00391056" w:rsidRDefault="00391056" w:rsidP="00391056">
      <w:pPr>
        <w:jc w:val="right"/>
        <w:rPr>
          <w:sz w:val="32"/>
        </w:rPr>
      </w:pPr>
      <w:r w:rsidRPr="00391056">
        <w:rPr>
          <w:sz w:val="24"/>
          <w:szCs w:val="16"/>
        </w:rPr>
        <w:t xml:space="preserve">А.А. </w:t>
      </w:r>
      <w:proofErr w:type="spellStart"/>
      <w:r w:rsidRPr="00391056">
        <w:rPr>
          <w:sz w:val="24"/>
          <w:szCs w:val="16"/>
        </w:rPr>
        <w:t>Дренину</w:t>
      </w:r>
      <w:proofErr w:type="spellEnd"/>
    </w:p>
    <w:p w:rsidR="00017EEE" w:rsidRDefault="00017EEE">
      <w:pPr>
        <w:jc w:val="right"/>
      </w:pPr>
    </w:p>
    <w:p w:rsidR="00017EEE" w:rsidRDefault="00082392">
      <w:pPr>
        <w:jc w:val="center"/>
      </w:pPr>
      <w:r>
        <w:rPr>
          <w:b/>
          <w:sz w:val="28"/>
          <w:szCs w:val="28"/>
        </w:rPr>
        <w:t>Заявление на участие в сдаче ЕГЭ обучающегося СПО</w:t>
      </w:r>
    </w:p>
    <w:p w:rsidR="00017EEE" w:rsidRDefault="00082392">
      <w:pPr>
        <w:jc w:val="center"/>
      </w:pPr>
      <w:r>
        <w:rPr>
          <w:sz w:val="16"/>
          <w:szCs w:val="16"/>
          <w:lang w:eastAsia="en-US"/>
        </w:rPr>
        <w:t xml:space="preserve"> (форма)</w:t>
      </w:r>
    </w:p>
    <w:tbl>
      <w:tblPr>
        <w:tblW w:w="9464" w:type="dxa"/>
        <w:tblLook w:val="01E0" w:firstRow="1" w:lastRow="1" w:firstColumn="1" w:lastColumn="1" w:noHBand="0" w:noVBand="0"/>
      </w:tblPr>
      <w:tblGrid>
        <w:gridCol w:w="508"/>
        <w:gridCol w:w="370"/>
        <w:gridCol w:w="369"/>
        <w:gridCol w:w="375"/>
        <w:gridCol w:w="373"/>
        <w:gridCol w:w="375"/>
        <w:gridCol w:w="375"/>
        <w:gridCol w:w="373"/>
        <w:gridCol w:w="375"/>
        <w:gridCol w:w="375"/>
        <w:gridCol w:w="375"/>
        <w:gridCol w:w="372"/>
        <w:gridCol w:w="372"/>
        <w:gridCol w:w="376"/>
        <w:gridCol w:w="374"/>
        <w:gridCol w:w="374"/>
        <w:gridCol w:w="372"/>
        <w:gridCol w:w="372"/>
        <w:gridCol w:w="483"/>
        <w:gridCol w:w="425"/>
        <w:gridCol w:w="283"/>
        <w:gridCol w:w="426"/>
        <w:gridCol w:w="379"/>
        <w:gridCol w:w="329"/>
        <w:gridCol w:w="284"/>
      </w:tblGrid>
      <w:tr w:rsidR="00017EEE">
        <w:trPr>
          <w:trHeight w:hRule="exact" w:val="340"/>
        </w:trPr>
        <w:tc>
          <w:tcPr>
            <w:tcW w:w="508" w:type="dxa"/>
            <w:tcBorders>
              <w:right w:val="single" w:sz="4" w:space="0" w:color="000000"/>
            </w:tcBorders>
            <w:noWrap/>
          </w:tcPr>
          <w:p w:rsidR="00017EEE" w:rsidRDefault="00082392">
            <w:pPr>
              <w:spacing w:after="200" w:line="276" w:lineRule="auto"/>
              <w:contextualSpacing/>
              <w:jc w:val="both"/>
              <w:rPr>
                <w:lang w:eastAsia="en-US"/>
              </w:rPr>
            </w:pPr>
            <w:r>
              <w:rPr>
                <w:b/>
                <w:sz w:val="24"/>
                <w:szCs w:val="24"/>
                <w:lang w:eastAsia="en-US"/>
              </w:rPr>
              <w:t>Я,</w:t>
            </w:r>
          </w:p>
        </w:tc>
        <w:tc>
          <w:tcPr>
            <w:tcW w:w="370"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69"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3"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3"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2"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2"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6"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4"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4"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2"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2"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483"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42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283"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426"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9"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29"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r>
    </w:tbl>
    <w:p w:rsidR="00017EEE" w:rsidRDefault="00082392">
      <w:pPr>
        <w:contextualSpacing/>
        <w:jc w:val="center"/>
      </w:pPr>
      <w:r>
        <w:rPr>
          <w:i/>
          <w:sz w:val="24"/>
          <w:szCs w:val="24"/>
          <w:vertAlign w:val="superscript"/>
          <w:lang w:eastAsia="en-US"/>
        </w:rPr>
        <w:t>фамилия</w:t>
      </w:r>
    </w:p>
    <w:tbl>
      <w:tblPr>
        <w:tblW w:w="49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4"/>
        <w:gridCol w:w="378"/>
        <w:gridCol w:w="378"/>
        <w:gridCol w:w="378"/>
        <w:gridCol w:w="379"/>
        <w:gridCol w:w="378"/>
        <w:gridCol w:w="378"/>
        <w:gridCol w:w="378"/>
        <w:gridCol w:w="379"/>
        <w:gridCol w:w="379"/>
        <w:gridCol w:w="379"/>
        <w:gridCol w:w="379"/>
        <w:gridCol w:w="378"/>
        <w:gridCol w:w="378"/>
        <w:gridCol w:w="378"/>
        <w:gridCol w:w="378"/>
        <w:gridCol w:w="378"/>
        <w:gridCol w:w="378"/>
        <w:gridCol w:w="378"/>
        <w:gridCol w:w="378"/>
        <w:gridCol w:w="378"/>
        <w:gridCol w:w="378"/>
        <w:gridCol w:w="378"/>
        <w:gridCol w:w="352"/>
        <w:gridCol w:w="284"/>
      </w:tblGrid>
      <w:tr w:rsidR="00017EEE">
        <w:trPr>
          <w:trHeight w:hRule="exact" w:val="340"/>
        </w:trPr>
        <w:tc>
          <w:tcPr>
            <w:tcW w:w="266" w:type="pct"/>
            <w:tcBorders>
              <w:top w:val="none" w:sz="4" w:space="0" w:color="000000"/>
              <w:left w:val="none" w:sz="4" w:space="0" w:color="000000"/>
              <w:bottom w:val="none" w:sz="4" w:space="0" w:color="000000"/>
            </w:tcBorders>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186" w:type="pct"/>
            <w:noWrap/>
          </w:tcPr>
          <w:p w:rsidR="00017EEE" w:rsidRDefault="00017EEE">
            <w:pPr>
              <w:spacing w:after="200" w:line="276" w:lineRule="auto"/>
              <w:contextualSpacing/>
              <w:jc w:val="both"/>
              <w:rPr>
                <w:lang w:eastAsia="en-US"/>
              </w:rPr>
            </w:pPr>
          </w:p>
        </w:tc>
        <w:tc>
          <w:tcPr>
            <w:tcW w:w="150" w:type="pct"/>
            <w:noWrap/>
          </w:tcPr>
          <w:p w:rsidR="00017EEE" w:rsidRDefault="00017EEE">
            <w:pPr>
              <w:spacing w:after="200" w:line="276" w:lineRule="auto"/>
              <w:contextualSpacing/>
              <w:jc w:val="both"/>
              <w:rPr>
                <w:lang w:eastAsia="en-US"/>
              </w:rPr>
            </w:pPr>
          </w:p>
        </w:tc>
      </w:tr>
    </w:tbl>
    <w:p w:rsidR="00017EEE" w:rsidRDefault="00082392">
      <w:pPr>
        <w:contextualSpacing/>
        <w:jc w:val="center"/>
      </w:pPr>
      <w:r>
        <w:rPr>
          <w:i/>
          <w:sz w:val="24"/>
          <w:szCs w:val="24"/>
          <w:vertAlign w:val="superscript"/>
          <w:lang w:eastAsia="en-US"/>
        </w:rPr>
        <w:t>имя</w:t>
      </w:r>
    </w:p>
    <w:tbl>
      <w:tblPr>
        <w:tblW w:w="49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4"/>
        <w:gridCol w:w="378"/>
        <w:gridCol w:w="378"/>
        <w:gridCol w:w="378"/>
        <w:gridCol w:w="379"/>
        <w:gridCol w:w="378"/>
        <w:gridCol w:w="378"/>
        <w:gridCol w:w="378"/>
        <w:gridCol w:w="379"/>
        <w:gridCol w:w="379"/>
        <w:gridCol w:w="379"/>
        <w:gridCol w:w="379"/>
        <w:gridCol w:w="378"/>
        <w:gridCol w:w="378"/>
        <w:gridCol w:w="378"/>
        <w:gridCol w:w="378"/>
        <w:gridCol w:w="378"/>
        <w:gridCol w:w="378"/>
        <w:gridCol w:w="378"/>
        <w:gridCol w:w="378"/>
        <w:gridCol w:w="378"/>
        <w:gridCol w:w="378"/>
        <w:gridCol w:w="378"/>
        <w:gridCol w:w="352"/>
        <w:gridCol w:w="284"/>
      </w:tblGrid>
      <w:tr w:rsidR="00017EEE">
        <w:trPr>
          <w:trHeight w:hRule="exact" w:val="340"/>
        </w:trPr>
        <w:tc>
          <w:tcPr>
            <w:tcW w:w="266" w:type="pct"/>
            <w:tcBorders>
              <w:top w:val="none" w:sz="4" w:space="0" w:color="000000"/>
              <w:left w:val="none" w:sz="4" w:space="0" w:color="000000"/>
              <w:bottom w:val="none" w:sz="4" w:space="0" w:color="000000"/>
            </w:tcBorders>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186" w:type="pct"/>
            <w:noWrap/>
          </w:tcPr>
          <w:p w:rsidR="00017EEE" w:rsidRDefault="00017EEE">
            <w:pPr>
              <w:spacing w:after="200" w:line="276" w:lineRule="auto"/>
              <w:contextualSpacing/>
              <w:jc w:val="both"/>
              <w:rPr>
                <w:lang w:eastAsia="en-US"/>
              </w:rPr>
            </w:pPr>
          </w:p>
        </w:tc>
        <w:tc>
          <w:tcPr>
            <w:tcW w:w="150" w:type="pct"/>
            <w:noWrap/>
          </w:tcPr>
          <w:p w:rsidR="00017EEE" w:rsidRDefault="00017EEE">
            <w:pPr>
              <w:spacing w:after="200" w:line="276" w:lineRule="auto"/>
              <w:contextualSpacing/>
              <w:jc w:val="both"/>
              <w:rPr>
                <w:lang w:eastAsia="en-US"/>
              </w:rPr>
            </w:pPr>
          </w:p>
        </w:tc>
      </w:tr>
    </w:tbl>
    <w:tbl>
      <w:tblPr>
        <w:tblpPr w:leftFromText="180" w:rightFromText="180" w:vertAnchor="text" w:horzAnchor="margin" w:tblpY="419"/>
        <w:tblW w:w="309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72"/>
        <w:gridCol w:w="395"/>
        <w:gridCol w:w="395"/>
        <w:gridCol w:w="290"/>
        <w:gridCol w:w="395"/>
        <w:gridCol w:w="395"/>
        <w:gridCol w:w="290"/>
        <w:gridCol w:w="395"/>
        <w:gridCol w:w="397"/>
        <w:gridCol w:w="397"/>
        <w:gridCol w:w="397"/>
      </w:tblGrid>
      <w:tr w:rsidR="00017EEE">
        <w:trPr>
          <w:trHeight w:hRule="exact" w:val="340"/>
        </w:trPr>
        <w:tc>
          <w:tcPr>
            <w:tcW w:w="1834" w:type="pct"/>
            <w:tcBorders>
              <w:top w:val="none" w:sz="4" w:space="0" w:color="000000"/>
              <w:left w:val="none" w:sz="4" w:space="0" w:color="000000"/>
              <w:bottom w:val="none" w:sz="4" w:space="0" w:color="000000"/>
            </w:tcBorders>
            <w:noWrap/>
          </w:tcPr>
          <w:p w:rsidR="00017EEE" w:rsidRDefault="00082392">
            <w:pPr>
              <w:spacing w:after="200" w:line="276" w:lineRule="auto"/>
              <w:contextualSpacing/>
              <w:jc w:val="both"/>
              <w:rPr>
                <w:lang w:eastAsia="en-US"/>
              </w:rPr>
            </w:pPr>
            <w:r>
              <w:rPr>
                <w:b/>
                <w:sz w:val="24"/>
                <w:szCs w:val="24"/>
                <w:lang w:eastAsia="en-US"/>
              </w:rPr>
              <w:t>Дата рождения</w:t>
            </w:r>
            <w:r>
              <w:rPr>
                <w:sz w:val="24"/>
                <w:szCs w:val="24"/>
                <w:lang w:eastAsia="en-US"/>
              </w:rPr>
              <w:t>:</w:t>
            </w:r>
          </w:p>
        </w:tc>
        <w:tc>
          <w:tcPr>
            <w:tcW w:w="334" w:type="pct"/>
            <w:noWrap/>
          </w:tcPr>
          <w:p w:rsidR="00017EEE" w:rsidRDefault="00082392">
            <w:pPr>
              <w:spacing w:after="200" w:line="276" w:lineRule="auto"/>
              <w:contextualSpacing/>
              <w:jc w:val="both"/>
              <w:rPr>
                <w:color w:val="C0C0C0"/>
                <w:lang w:eastAsia="en-US"/>
              </w:rPr>
            </w:pPr>
            <w:r>
              <w:rPr>
                <w:color w:val="C0C0C0"/>
                <w:sz w:val="24"/>
                <w:szCs w:val="24"/>
                <w:lang w:eastAsia="en-US"/>
              </w:rPr>
              <w:t>ч</w:t>
            </w:r>
          </w:p>
        </w:tc>
        <w:tc>
          <w:tcPr>
            <w:tcW w:w="334" w:type="pct"/>
            <w:noWrap/>
          </w:tcPr>
          <w:p w:rsidR="00017EEE" w:rsidRDefault="00082392">
            <w:pPr>
              <w:spacing w:after="200" w:line="276" w:lineRule="auto"/>
              <w:contextualSpacing/>
              <w:jc w:val="both"/>
              <w:rPr>
                <w:color w:val="C0C0C0"/>
                <w:lang w:eastAsia="en-US"/>
              </w:rPr>
            </w:pPr>
            <w:r>
              <w:rPr>
                <w:color w:val="C0C0C0"/>
                <w:sz w:val="24"/>
                <w:szCs w:val="24"/>
                <w:lang w:eastAsia="en-US"/>
              </w:rPr>
              <w:t>ч</w:t>
            </w:r>
          </w:p>
        </w:tc>
        <w:tc>
          <w:tcPr>
            <w:tcW w:w="245" w:type="pct"/>
            <w:tcBorders>
              <w:top w:val="none" w:sz="4" w:space="0" w:color="000000"/>
              <w:bottom w:val="none" w:sz="4" w:space="0" w:color="000000"/>
            </w:tcBorders>
            <w:noWrap/>
          </w:tcPr>
          <w:p w:rsidR="00017EEE" w:rsidRDefault="00082392">
            <w:pPr>
              <w:spacing w:after="200" w:line="276" w:lineRule="auto"/>
              <w:contextualSpacing/>
              <w:jc w:val="both"/>
              <w:rPr>
                <w:lang w:eastAsia="en-US"/>
              </w:rPr>
            </w:pPr>
            <w:r>
              <w:rPr>
                <w:sz w:val="24"/>
                <w:szCs w:val="24"/>
                <w:lang w:eastAsia="en-US"/>
              </w:rPr>
              <w:t>.</w:t>
            </w:r>
          </w:p>
        </w:tc>
        <w:tc>
          <w:tcPr>
            <w:tcW w:w="334" w:type="pct"/>
            <w:noWrap/>
          </w:tcPr>
          <w:p w:rsidR="00017EEE" w:rsidRDefault="00082392">
            <w:pPr>
              <w:spacing w:after="200" w:line="276" w:lineRule="auto"/>
              <w:contextualSpacing/>
              <w:jc w:val="both"/>
              <w:rPr>
                <w:color w:val="C0C0C0"/>
                <w:lang w:eastAsia="en-US"/>
              </w:rPr>
            </w:pPr>
            <w:r>
              <w:rPr>
                <w:color w:val="C0C0C0"/>
                <w:sz w:val="24"/>
                <w:szCs w:val="24"/>
                <w:lang w:eastAsia="en-US"/>
              </w:rPr>
              <w:t>м</w:t>
            </w:r>
          </w:p>
        </w:tc>
        <w:tc>
          <w:tcPr>
            <w:tcW w:w="334" w:type="pct"/>
            <w:noWrap/>
          </w:tcPr>
          <w:p w:rsidR="00017EEE" w:rsidRDefault="00082392">
            <w:pPr>
              <w:spacing w:after="200" w:line="276" w:lineRule="auto"/>
              <w:contextualSpacing/>
              <w:jc w:val="both"/>
              <w:rPr>
                <w:color w:val="C0C0C0"/>
                <w:lang w:eastAsia="en-US"/>
              </w:rPr>
            </w:pPr>
            <w:r>
              <w:rPr>
                <w:color w:val="C0C0C0"/>
                <w:sz w:val="24"/>
                <w:szCs w:val="24"/>
                <w:lang w:eastAsia="en-US"/>
              </w:rPr>
              <w:t>м</w:t>
            </w:r>
          </w:p>
        </w:tc>
        <w:tc>
          <w:tcPr>
            <w:tcW w:w="245" w:type="pct"/>
            <w:tcBorders>
              <w:top w:val="none" w:sz="4" w:space="0" w:color="000000"/>
              <w:bottom w:val="none" w:sz="4" w:space="0" w:color="000000"/>
            </w:tcBorders>
            <w:noWrap/>
          </w:tcPr>
          <w:p w:rsidR="00017EEE" w:rsidRDefault="00082392">
            <w:pPr>
              <w:spacing w:after="200" w:line="276" w:lineRule="auto"/>
              <w:contextualSpacing/>
              <w:jc w:val="both"/>
              <w:rPr>
                <w:lang w:eastAsia="en-US"/>
              </w:rPr>
            </w:pPr>
            <w:r>
              <w:rPr>
                <w:sz w:val="24"/>
                <w:szCs w:val="24"/>
                <w:lang w:eastAsia="en-US"/>
              </w:rPr>
              <w:t>.</w:t>
            </w:r>
          </w:p>
        </w:tc>
        <w:tc>
          <w:tcPr>
            <w:tcW w:w="334" w:type="pct"/>
            <w:noWrap/>
          </w:tcPr>
          <w:p w:rsidR="00017EEE" w:rsidRDefault="00017EEE">
            <w:pPr>
              <w:spacing w:after="200" w:line="276" w:lineRule="auto"/>
              <w:contextualSpacing/>
              <w:jc w:val="both"/>
              <w:rPr>
                <w:lang w:eastAsia="en-US"/>
              </w:rPr>
            </w:pPr>
          </w:p>
        </w:tc>
        <w:tc>
          <w:tcPr>
            <w:tcW w:w="335" w:type="pct"/>
            <w:noWrap/>
          </w:tcPr>
          <w:p w:rsidR="00017EEE" w:rsidRDefault="00017EEE">
            <w:pPr>
              <w:spacing w:after="200" w:line="276" w:lineRule="auto"/>
              <w:contextualSpacing/>
              <w:jc w:val="both"/>
              <w:rPr>
                <w:lang w:eastAsia="en-US"/>
              </w:rPr>
            </w:pPr>
          </w:p>
        </w:tc>
        <w:tc>
          <w:tcPr>
            <w:tcW w:w="335" w:type="pct"/>
            <w:noWrap/>
          </w:tcPr>
          <w:p w:rsidR="00017EEE" w:rsidRDefault="00082392">
            <w:pPr>
              <w:spacing w:after="200" w:line="276" w:lineRule="auto"/>
              <w:contextualSpacing/>
              <w:jc w:val="both"/>
              <w:rPr>
                <w:color w:val="C0C0C0"/>
                <w:lang w:eastAsia="en-US"/>
              </w:rPr>
            </w:pPr>
            <w:r>
              <w:rPr>
                <w:color w:val="C0C0C0"/>
                <w:sz w:val="24"/>
                <w:szCs w:val="24"/>
                <w:lang w:eastAsia="en-US"/>
              </w:rPr>
              <w:t>г</w:t>
            </w:r>
          </w:p>
        </w:tc>
        <w:tc>
          <w:tcPr>
            <w:tcW w:w="335" w:type="pct"/>
            <w:noWrap/>
          </w:tcPr>
          <w:p w:rsidR="00017EEE" w:rsidRDefault="00082392">
            <w:pPr>
              <w:spacing w:after="200" w:line="276" w:lineRule="auto"/>
              <w:contextualSpacing/>
              <w:jc w:val="both"/>
              <w:rPr>
                <w:color w:val="C0C0C0"/>
                <w:lang w:eastAsia="en-US"/>
              </w:rPr>
            </w:pPr>
            <w:r>
              <w:rPr>
                <w:color w:val="C0C0C0"/>
                <w:sz w:val="24"/>
                <w:szCs w:val="24"/>
                <w:lang w:eastAsia="en-US"/>
              </w:rPr>
              <w:t>г</w:t>
            </w:r>
          </w:p>
        </w:tc>
      </w:tr>
    </w:tbl>
    <w:p w:rsidR="00017EEE" w:rsidRDefault="00082392">
      <w:pPr>
        <w:spacing w:line="276" w:lineRule="auto"/>
        <w:jc w:val="center"/>
      </w:pPr>
      <w:r>
        <w:rPr>
          <w:i/>
          <w:sz w:val="24"/>
          <w:szCs w:val="24"/>
          <w:vertAlign w:val="superscript"/>
          <w:lang w:eastAsia="en-US"/>
        </w:rPr>
        <w:t>отчество</w:t>
      </w:r>
    </w:p>
    <w:p w:rsidR="00017EEE" w:rsidRDefault="00017EEE">
      <w:pPr>
        <w:spacing w:after="200" w:line="276" w:lineRule="auto"/>
        <w:jc w:val="both"/>
      </w:pPr>
    </w:p>
    <w:p w:rsidR="00017EEE" w:rsidRDefault="00082392">
      <w:pPr>
        <w:spacing w:after="200" w:line="276" w:lineRule="auto"/>
        <w:jc w:val="both"/>
      </w:pPr>
      <w:r>
        <w:rPr>
          <w:b/>
          <w:sz w:val="24"/>
          <w:szCs w:val="24"/>
          <w:lang w:eastAsia="en-US"/>
        </w:rPr>
        <w:t>Документ, удостоверяющий личность</w:t>
      </w:r>
      <w:r>
        <w:rPr>
          <w:sz w:val="24"/>
          <w:szCs w:val="24"/>
          <w:lang w:eastAsia="en-US"/>
        </w:rPr>
        <w:t xml:space="preserve"> ____________________________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017EEE">
        <w:trPr>
          <w:trHeight w:val="285"/>
        </w:trPr>
        <w:tc>
          <w:tcPr>
            <w:tcW w:w="1134" w:type="dxa"/>
            <w:tcBorders>
              <w:top w:val="none" w:sz="4" w:space="0" w:color="000000"/>
              <w:left w:val="none" w:sz="4" w:space="0" w:color="000000"/>
              <w:bottom w:val="none" w:sz="4" w:space="0" w:color="000000"/>
            </w:tcBorders>
            <w:noWrap/>
          </w:tcPr>
          <w:p w:rsidR="00017EEE" w:rsidRDefault="00082392">
            <w:pPr>
              <w:spacing w:line="276" w:lineRule="auto"/>
              <w:jc w:val="both"/>
              <w:rPr>
                <w:lang w:eastAsia="en-US"/>
              </w:rPr>
            </w:pPr>
            <w:r>
              <w:rPr>
                <w:b/>
                <w:sz w:val="24"/>
                <w:szCs w:val="24"/>
                <w:lang w:eastAsia="en-US"/>
              </w:rPr>
              <w:t>Серия</w:t>
            </w:r>
          </w:p>
        </w:tc>
        <w:tc>
          <w:tcPr>
            <w:tcW w:w="397" w:type="dxa"/>
            <w:noWrap/>
          </w:tcPr>
          <w:p w:rsidR="00017EEE" w:rsidRDefault="00017EEE">
            <w:pPr>
              <w:spacing w:line="276" w:lineRule="auto"/>
              <w:jc w:val="both"/>
              <w:rPr>
                <w:highlight w:val="cyan"/>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1701" w:type="dxa"/>
            <w:tcBorders>
              <w:top w:val="none" w:sz="4" w:space="0" w:color="000000"/>
              <w:bottom w:val="none" w:sz="4" w:space="0" w:color="000000"/>
            </w:tcBorders>
            <w:noWrap/>
          </w:tcPr>
          <w:p w:rsidR="00017EEE" w:rsidRDefault="00082392">
            <w:pPr>
              <w:spacing w:line="276" w:lineRule="auto"/>
              <w:jc w:val="right"/>
              <w:rPr>
                <w:lang w:eastAsia="en-US"/>
              </w:rPr>
            </w:pPr>
            <w:r>
              <w:rPr>
                <w:b/>
                <w:sz w:val="24"/>
                <w:szCs w:val="24"/>
                <w:lang w:eastAsia="en-US"/>
              </w:rPr>
              <w:t>Номер</w:t>
            </w: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r>
    </w:tbl>
    <w:p w:rsidR="00017EEE" w:rsidRDefault="00017EEE">
      <w:pPr>
        <w:spacing w:after="200" w:line="276" w:lineRule="auto"/>
        <w:contextualSpacing/>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4"/>
        <w:gridCol w:w="397"/>
        <w:gridCol w:w="1701"/>
        <w:gridCol w:w="397"/>
        <w:gridCol w:w="1583"/>
      </w:tblGrid>
      <w:tr w:rsidR="00017EEE">
        <w:trPr>
          <w:trHeight w:val="280"/>
        </w:trPr>
        <w:tc>
          <w:tcPr>
            <w:tcW w:w="1134" w:type="dxa"/>
            <w:tcBorders>
              <w:top w:val="none" w:sz="4" w:space="0" w:color="000000"/>
              <w:left w:val="none" w:sz="4" w:space="0" w:color="000000"/>
              <w:bottom w:val="none" w:sz="4" w:space="0" w:color="000000"/>
            </w:tcBorders>
            <w:noWrap/>
          </w:tcPr>
          <w:p w:rsidR="00017EEE" w:rsidRDefault="00082392">
            <w:pPr>
              <w:spacing w:line="276" w:lineRule="auto"/>
              <w:jc w:val="both"/>
              <w:rPr>
                <w:lang w:eastAsia="en-US"/>
              </w:rPr>
            </w:pPr>
            <w:r>
              <w:rPr>
                <w:b/>
                <w:sz w:val="24"/>
                <w:szCs w:val="24"/>
                <w:lang w:eastAsia="en-US"/>
              </w:rPr>
              <w:t>Пол</w:t>
            </w:r>
            <w:r>
              <w:rPr>
                <w:sz w:val="24"/>
                <w:szCs w:val="24"/>
                <w:lang w:eastAsia="en-US"/>
              </w:rPr>
              <w:t>:</w:t>
            </w:r>
          </w:p>
        </w:tc>
        <w:tc>
          <w:tcPr>
            <w:tcW w:w="397" w:type="dxa"/>
            <w:noWrap/>
          </w:tcPr>
          <w:p w:rsidR="00017EEE" w:rsidRDefault="00017EEE">
            <w:pPr>
              <w:spacing w:line="276" w:lineRule="auto"/>
              <w:jc w:val="both"/>
              <w:rPr>
                <w:lang w:eastAsia="en-US"/>
              </w:rPr>
            </w:pPr>
          </w:p>
        </w:tc>
        <w:tc>
          <w:tcPr>
            <w:tcW w:w="1701" w:type="dxa"/>
            <w:tcBorders>
              <w:top w:val="none" w:sz="4" w:space="0" w:color="000000"/>
              <w:bottom w:val="none" w:sz="4" w:space="0" w:color="000000"/>
            </w:tcBorders>
            <w:noWrap/>
          </w:tcPr>
          <w:p w:rsidR="00017EEE" w:rsidRDefault="00082392">
            <w:pPr>
              <w:spacing w:line="276" w:lineRule="auto"/>
              <w:rPr>
                <w:lang w:eastAsia="en-US"/>
              </w:rPr>
            </w:pPr>
            <w:r>
              <w:rPr>
                <w:sz w:val="24"/>
                <w:szCs w:val="24"/>
                <w:lang w:eastAsia="en-US"/>
              </w:rPr>
              <w:t>Мужской</w:t>
            </w:r>
          </w:p>
        </w:tc>
        <w:tc>
          <w:tcPr>
            <w:tcW w:w="397" w:type="dxa"/>
            <w:noWrap/>
          </w:tcPr>
          <w:p w:rsidR="00017EEE" w:rsidRDefault="00017EEE">
            <w:pPr>
              <w:spacing w:line="276" w:lineRule="auto"/>
              <w:jc w:val="both"/>
              <w:rPr>
                <w:lang w:eastAsia="en-US"/>
              </w:rPr>
            </w:pPr>
          </w:p>
        </w:tc>
        <w:tc>
          <w:tcPr>
            <w:tcW w:w="1583" w:type="dxa"/>
            <w:tcBorders>
              <w:top w:val="none" w:sz="4" w:space="0" w:color="000000"/>
              <w:bottom w:val="none" w:sz="4" w:space="0" w:color="000000"/>
              <w:right w:val="none" w:sz="4" w:space="0" w:color="000000"/>
            </w:tcBorders>
            <w:noWrap/>
            <w:vAlign w:val="center"/>
          </w:tcPr>
          <w:p w:rsidR="00017EEE" w:rsidRDefault="00082392">
            <w:pPr>
              <w:spacing w:line="276" w:lineRule="auto"/>
            </w:pPr>
            <w:r>
              <w:rPr>
                <w:sz w:val="24"/>
                <w:szCs w:val="24"/>
                <w:lang w:eastAsia="en-US"/>
              </w:rPr>
              <w:t>Женский</w:t>
            </w:r>
          </w:p>
        </w:tc>
      </w:tr>
    </w:tbl>
    <w:p w:rsidR="00017EEE" w:rsidRDefault="00082392">
      <w:r>
        <w:rPr>
          <w:sz w:val="24"/>
          <w:szCs w:val="24"/>
        </w:rPr>
        <w:t>проживающи</w:t>
      </w:r>
      <w:proofErr w:type="gramStart"/>
      <w:r>
        <w:rPr>
          <w:sz w:val="24"/>
          <w:szCs w:val="24"/>
        </w:rPr>
        <w:t>й(</w:t>
      </w:r>
      <w:proofErr w:type="spellStart"/>
      <w:proofErr w:type="gramEnd"/>
      <w:r>
        <w:rPr>
          <w:sz w:val="24"/>
          <w:szCs w:val="24"/>
        </w:rPr>
        <w:t>ая</w:t>
      </w:r>
      <w:proofErr w:type="spellEnd"/>
      <w:r>
        <w:rPr>
          <w:sz w:val="24"/>
          <w:szCs w:val="24"/>
        </w:rPr>
        <w:t>) по адресу:</w:t>
      </w:r>
      <w:r w:rsidR="00526906">
        <w:rPr>
          <w:sz w:val="24"/>
          <w:szCs w:val="24"/>
        </w:rPr>
        <w:t xml:space="preserve"> </w:t>
      </w:r>
      <w:r>
        <w:rPr>
          <w:sz w:val="24"/>
          <w:szCs w:val="24"/>
        </w:rPr>
        <w:t>населенный пункт (город, поселок, др.) __________________</w:t>
      </w:r>
    </w:p>
    <w:p w:rsidR="00017EEE" w:rsidRDefault="00082392">
      <w:r>
        <w:rPr>
          <w:sz w:val="24"/>
          <w:szCs w:val="24"/>
        </w:rPr>
        <w:t>__________________район ______________________________________________________</w:t>
      </w:r>
    </w:p>
    <w:p w:rsidR="00017EEE" w:rsidRDefault="00082392">
      <w:r>
        <w:rPr>
          <w:sz w:val="24"/>
          <w:szCs w:val="24"/>
        </w:rPr>
        <w:t>улица ___________________________________дом_____________, кв._________________</w:t>
      </w:r>
    </w:p>
    <w:p w:rsidR="00017EEE" w:rsidRDefault="00082392">
      <w:proofErr w:type="gramStart"/>
      <w:r>
        <w:rPr>
          <w:sz w:val="24"/>
          <w:szCs w:val="24"/>
        </w:rPr>
        <w:t>обучающийся</w:t>
      </w:r>
      <w:proofErr w:type="gramEnd"/>
      <w:r>
        <w:rPr>
          <w:sz w:val="24"/>
          <w:szCs w:val="24"/>
        </w:rPr>
        <w:t>: _________</w:t>
      </w:r>
      <w:proofErr w:type="spellStart"/>
      <w:r>
        <w:rPr>
          <w:sz w:val="24"/>
          <w:szCs w:val="24"/>
        </w:rPr>
        <w:t>группы___________курса</w:t>
      </w:r>
      <w:proofErr w:type="spellEnd"/>
      <w:r>
        <w:rPr>
          <w:sz w:val="24"/>
          <w:szCs w:val="24"/>
        </w:rPr>
        <w:t>_________________________________</w:t>
      </w:r>
    </w:p>
    <w:p w:rsidR="00017EEE" w:rsidRDefault="00082392">
      <w:pPr>
        <w:jc w:val="both"/>
      </w:pPr>
      <w:r>
        <w:rPr>
          <w:sz w:val="24"/>
          <w:szCs w:val="24"/>
        </w:rPr>
        <w:t>_____________________________________________________________________________</w:t>
      </w:r>
    </w:p>
    <w:p w:rsidR="00017EEE" w:rsidRDefault="00082392">
      <w:pPr>
        <w:jc w:val="center"/>
      </w:pPr>
      <w:r>
        <w:rPr>
          <w:i/>
        </w:rPr>
        <w:t>(полное наименование образовательной организац</w:t>
      </w:r>
      <w:proofErr w:type="gramStart"/>
      <w:r>
        <w:rPr>
          <w:i/>
        </w:rPr>
        <w:t>ии и ее</w:t>
      </w:r>
      <w:proofErr w:type="gramEnd"/>
      <w:r>
        <w:rPr>
          <w:i/>
        </w:rPr>
        <w:t xml:space="preserve"> местонахождения)</w:t>
      </w:r>
    </w:p>
    <w:p w:rsidR="00017EEE" w:rsidRDefault="00082392">
      <w:pPr>
        <w:ind w:firstLine="709"/>
        <w:jc w:val="both"/>
      </w:pPr>
      <w:r>
        <w:rPr>
          <w:sz w:val="22"/>
          <w:szCs w:val="22"/>
        </w:rPr>
        <w:t>Справку об освоении мною основных образовательных программ среднего общего образования прилагаю.</w:t>
      </w:r>
    </w:p>
    <w:p w:rsidR="00017EEE" w:rsidRDefault="00082392">
      <w:pPr>
        <w:ind w:firstLine="709"/>
        <w:jc w:val="both"/>
      </w:pPr>
      <w:r>
        <w:rPr>
          <w:sz w:val="22"/>
          <w:szCs w:val="22"/>
          <w:lang w:eastAsia="en-US"/>
        </w:rPr>
        <w:t xml:space="preserve">Прошу зарегистрировать меня для участия в сдаче ЕГЭ по следующим учебным предметам: </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1"/>
        <w:gridCol w:w="1417"/>
        <w:gridCol w:w="1701"/>
        <w:gridCol w:w="1985"/>
      </w:tblGrid>
      <w:tr w:rsidR="00017EEE">
        <w:trPr>
          <w:trHeight w:val="858"/>
        </w:trPr>
        <w:tc>
          <w:tcPr>
            <w:tcW w:w="4361" w:type="dxa"/>
            <w:noWrap/>
            <w:vAlign w:val="center"/>
          </w:tcPr>
          <w:p w:rsidR="00017EEE" w:rsidRDefault="00082392">
            <w:pPr>
              <w:jc w:val="center"/>
              <w:rPr>
                <w:lang w:eastAsia="en-US"/>
              </w:rPr>
            </w:pPr>
            <w:r>
              <w:rPr>
                <w:b/>
                <w:sz w:val="23"/>
                <w:szCs w:val="23"/>
                <w:lang w:eastAsia="en-US"/>
              </w:rPr>
              <w:t>Наименование предмета</w:t>
            </w:r>
          </w:p>
        </w:tc>
        <w:tc>
          <w:tcPr>
            <w:tcW w:w="1417" w:type="dxa"/>
            <w:noWrap/>
            <w:vAlign w:val="center"/>
          </w:tcPr>
          <w:p w:rsidR="00017EEE" w:rsidRDefault="00082392">
            <w:pPr>
              <w:jc w:val="center"/>
              <w:rPr>
                <w:lang w:eastAsia="en-US"/>
              </w:rPr>
            </w:pPr>
            <w:r>
              <w:rPr>
                <w:b/>
                <w:sz w:val="23"/>
                <w:szCs w:val="23"/>
                <w:lang w:eastAsia="en-US"/>
              </w:rPr>
              <w:t>Отметка о выборе</w:t>
            </w:r>
          </w:p>
        </w:tc>
        <w:tc>
          <w:tcPr>
            <w:tcW w:w="1701" w:type="dxa"/>
            <w:noWrap/>
            <w:vAlign w:val="center"/>
          </w:tcPr>
          <w:p w:rsidR="00017EEE" w:rsidRDefault="00082392">
            <w:pPr>
              <w:jc w:val="center"/>
              <w:rPr>
                <w:lang w:eastAsia="en-US"/>
              </w:rPr>
            </w:pPr>
            <w:r>
              <w:rPr>
                <w:b/>
                <w:sz w:val="23"/>
                <w:szCs w:val="23"/>
                <w:lang w:eastAsia="en-US"/>
              </w:rPr>
              <w:t>Раздел «Говорение» (иностранные языки)</w:t>
            </w:r>
          </w:p>
        </w:tc>
        <w:tc>
          <w:tcPr>
            <w:tcW w:w="1985" w:type="dxa"/>
            <w:noWrap/>
            <w:vAlign w:val="center"/>
          </w:tcPr>
          <w:p w:rsidR="00017EEE" w:rsidRDefault="00082392">
            <w:pPr>
              <w:jc w:val="center"/>
              <w:rPr>
                <w:lang w:eastAsia="en-US"/>
              </w:rPr>
            </w:pPr>
            <w:r>
              <w:rPr>
                <w:b/>
                <w:sz w:val="23"/>
                <w:szCs w:val="23"/>
                <w:lang w:eastAsia="en-US"/>
              </w:rPr>
              <w:t xml:space="preserve">Выбор сроков </w:t>
            </w:r>
            <w:r>
              <w:rPr>
                <w:b/>
                <w:sz w:val="22"/>
                <w:szCs w:val="22"/>
                <w:lang w:eastAsia="en-US"/>
              </w:rPr>
              <w:t>(досрочный, основной период)</w:t>
            </w:r>
          </w:p>
        </w:tc>
      </w:tr>
      <w:tr w:rsidR="00017EEE">
        <w:trPr>
          <w:trHeight w:hRule="exact" w:val="284"/>
        </w:trPr>
        <w:tc>
          <w:tcPr>
            <w:tcW w:w="4361" w:type="dxa"/>
            <w:noWrap/>
          </w:tcPr>
          <w:p w:rsidR="00017EEE" w:rsidRDefault="00082392">
            <w:pPr>
              <w:rPr>
                <w:lang w:eastAsia="en-US"/>
              </w:rPr>
            </w:pPr>
            <w:r>
              <w:rPr>
                <w:sz w:val="23"/>
                <w:szCs w:val="23"/>
                <w:lang w:eastAsia="en-US"/>
              </w:rPr>
              <w:t>Русский язык</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z w:val="23"/>
                <w:szCs w:val="23"/>
                <w:lang w:eastAsia="en-US"/>
              </w:rPr>
              <w:t>Родной язык</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z w:val="23"/>
                <w:szCs w:val="23"/>
                <w:lang w:eastAsia="en-US"/>
              </w:rPr>
              <w:t>Математика (базовый уровень)</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z w:val="23"/>
                <w:szCs w:val="23"/>
                <w:lang w:eastAsia="en-US"/>
              </w:rPr>
              <w:t>Математика (профильный уровень)</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z w:val="23"/>
                <w:szCs w:val="23"/>
                <w:lang w:eastAsia="en-US"/>
              </w:rPr>
              <w:t>Физика</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z w:val="23"/>
                <w:szCs w:val="23"/>
                <w:lang w:eastAsia="en-US"/>
              </w:rPr>
              <w:t>Химия</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567"/>
        </w:trPr>
        <w:tc>
          <w:tcPr>
            <w:tcW w:w="4361" w:type="dxa"/>
            <w:noWrap/>
          </w:tcPr>
          <w:p w:rsidR="00017EEE" w:rsidRDefault="00082392">
            <w:pPr>
              <w:rPr>
                <w:lang w:eastAsia="en-US"/>
              </w:rPr>
            </w:pPr>
            <w:r>
              <w:rPr>
                <w:sz w:val="23"/>
                <w:szCs w:val="23"/>
                <w:lang w:eastAsia="en-US"/>
              </w:rPr>
              <w:t>Информатика и ИКТ в компьютерной форме (КЕГЭ)</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pacing w:val="-6"/>
                <w:sz w:val="23"/>
                <w:szCs w:val="23"/>
                <w:lang w:eastAsia="en-US"/>
              </w:rPr>
              <w:t>Биология</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pacing w:val="-6"/>
                <w:sz w:val="23"/>
                <w:szCs w:val="23"/>
                <w:lang w:eastAsia="en-US"/>
              </w:rPr>
              <w:t xml:space="preserve">История </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vAlign w:val="center"/>
          </w:tcPr>
          <w:p w:rsidR="00017EEE" w:rsidRDefault="00082392">
            <w:pPr>
              <w:rPr>
                <w:lang w:eastAsia="en-US"/>
              </w:rPr>
            </w:pPr>
            <w:r>
              <w:rPr>
                <w:spacing w:val="-6"/>
                <w:sz w:val="23"/>
                <w:szCs w:val="23"/>
                <w:lang w:eastAsia="en-US"/>
              </w:rPr>
              <w:t>География</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tcBorders>
              <w:bottom w:val="single" w:sz="4" w:space="0" w:color="000000"/>
            </w:tcBorders>
            <w:noWrap/>
            <w:vAlign w:val="center"/>
          </w:tcPr>
          <w:p w:rsidR="00017EEE" w:rsidRDefault="00082392">
            <w:pPr>
              <w:rPr>
                <w:lang w:eastAsia="en-US"/>
              </w:rPr>
            </w:pPr>
            <w:r>
              <w:rPr>
                <w:spacing w:val="-6"/>
                <w:sz w:val="23"/>
                <w:szCs w:val="23"/>
                <w:lang w:eastAsia="en-US"/>
              </w:rPr>
              <w:t>Английский язык</w:t>
            </w:r>
          </w:p>
        </w:tc>
        <w:tc>
          <w:tcPr>
            <w:tcW w:w="1417" w:type="dxa"/>
            <w:tcBorders>
              <w:bottom w:val="single" w:sz="4" w:space="0" w:color="000000"/>
            </w:tcBorders>
            <w:noWrap/>
          </w:tcPr>
          <w:p w:rsidR="00017EEE" w:rsidRDefault="00017EEE">
            <w:pPr>
              <w:rPr>
                <w:lang w:eastAsia="en-US"/>
              </w:rPr>
            </w:pPr>
          </w:p>
        </w:tc>
        <w:tc>
          <w:tcPr>
            <w:tcW w:w="1701" w:type="dxa"/>
            <w:tcBorders>
              <w:bottom w:val="single" w:sz="4" w:space="0" w:color="000000"/>
            </w:tcBorders>
            <w:noWrap/>
          </w:tcPr>
          <w:p w:rsidR="00017EEE" w:rsidRDefault="00017EEE">
            <w:pPr>
              <w:rPr>
                <w:lang w:eastAsia="en-US"/>
              </w:rPr>
            </w:pPr>
          </w:p>
        </w:tc>
        <w:tc>
          <w:tcPr>
            <w:tcW w:w="1985" w:type="dxa"/>
            <w:tcBorders>
              <w:bottom w:val="single" w:sz="4" w:space="0" w:color="000000"/>
            </w:tcBorders>
            <w:noWrap/>
          </w:tcPr>
          <w:p w:rsidR="00017EEE" w:rsidRDefault="00017EEE">
            <w:pPr>
              <w:rPr>
                <w:lang w:eastAsia="en-US"/>
              </w:rPr>
            </w:pPr>
          </w:p>
        </w:tc>
      </w:tr>
      <w:tr w:rsidR="00017EEE">
        <w:trPr>
          <w:trHeight w:hRule="exact" w:val="284"/>
        </w:trPr>
        <w:tc>
          <w:tcPr>
            <w:tcW w:w="4361" w:type="dxa"/>
            <w:tcBorders>
              <w:top w:val="single" w:sz="4" w:space="0" w:color="000000"/>
              <w:left w:val="single" w:sz="4" w:space="0" w:color="000000"/>
              <w:bottom w:val="single" w:sz="4" w:space="0" w:color="000000"/>
              <w:right w:val="single" w:sz="4" w:space="0" w:color="000000"/>
            </w:tcBorders>
            <w:noWrap/>
            <w:vAlign w:val="center"/>
          </w:tcPr>
          <w:p w:rsidR="00017EEE" w:rsidRDefault="00082392">
            <w:pPr>
              <w:rPr>
                <w:lang w:eastAsia="en-US"/>
              </w:rPr>
            </w:pPr>
            <w:r>
              <w:rPr>
                <w:spacing w:val="-6"/>
                <w:sz w:val="23"/>
                <w:szCs w:val="23"/>
                <w:lang w:eastAsia="en-US"/>
              </w:rPr>
              <w:t>Немецкий язык</w:t>
            </w:r>
          </w:p>
        </w:tc>
        <w:tc>
          <w:tcPr>
            <w:tcW w:w="1417"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1701"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1985"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r>
      <w:tr w:rsidR="00017EEE">
        <w:trPr>
          <w:trHeight w:hRule="exact" w:val="284"/>
        </w:trPr>
        <w:tc>
          <w:tcPr>
            <w:tcW w:w="4361" w:type="dxa"/>
            <w:tcBorders>
              <w:top w:val="single" w:sz="4" w:space="0" w:color="000000"/>
            </w:tcBorders>
            <w:noWrap/>
            <w:vAlign w:val="center"/>
          </w:tcPr>
          <w:p w:rsidR="00017EEE" w:rsidRDefault="00082392">
            <w:pPr>
              <w:rPr>
                <w:lang w:eastAsia="en-US"/>
              </w:rPr>
            </w:pPr>
            <w:r>
              <w:rPr>
                <w:spacing w:val="-6"/>
                <w:sz w:val="23"/>
                <w:szCs w:val="23"/>
                <w:lang w:eastAsia="en-US"/>
              </w:rPr>
              <w:t>Французский язык</w:t>
            </w:r>
          </w:p>
        </w:tc>
        <w:tc>
          <w:tcPr>
            <w:tcW w:w="1417" w:type="dxa"/>
            <w:tcBorders>
              <w:top w:val="single" w:sz="4" w:space="0" w:color="000000"/>
            </w:tcBorders>
            <w:noWrap/>
          </w:tcPr>
          <w:p w:rsidR="00017EEE" w:rsidRDefault="00017EEE">
            <w:pPr>
              <w:rPr>
                <w:lang w:eastAsia="en-US"/>
              </w:rPr>
            </w:pPr>
          </w:p>
        </w:tc>
        <w:tc>
          <w:tcPr>
            <w:tcW w:w="1701" w:type="dxa"/>
            <w:tcBorders>
              <w:top w:val="single" w:sz="4" w:space="0" w:color="000000"/>
            </w:tcBorders>
            <w:noWrap/>
          </w:tcPr>
          <w:p w:rsidR="00017EEE" w:rsidRDefault="00017EEE">
            <w:pPr>
              <w:rPr>
                <w:lang w:eastAsia="en-US"/>
              </w:rPr>
            </w:pPr>
          </w:p>
        </w:tc>
        <w:tc>
          <w:tcPr>
            <w:tcW w:w="1985" w:type="dxa"/>
            <w:tcBorders>
              <w:top w:val="single" w:sz="4" w:space="0" w:color="000000"/>
            </w:tcBorders>
            <w:noWrap/>
          </w:tcPr>
          <w:p w:rsidR="00017EEE" w:rsidRDefault="00017EEE">
            <w:pPr>
              <w:rPr>
                <w:lang w:eastAsia="en-US"/>
              </w:rPr>
            </w:pPr>
          </w:p>
        </w:tc>
      </w:tr>
      <w:tr w:rsidR="00017EEE">
        <w:trPr>
          <w:trHeight w:hRule="exact" w:val="284"/>
        </w:trPr>
        <w:tc>
          <w:tcPr>
            <w:tcW w:w="4361" w:type="dxa"/>
            <w:tcBorders>
              <w:bottom w:val="single" w:sz="4" w:space="0" w:color="000000"/>
            </w:tcBorders>
            <w:noWrap/>
            <w:vAlign w:val="center"/>
          </w:tcPr>
          <w:p w:rsidR="00017EEE" w:rsidRDefault="00082392">
            <w:pPr>
              <w:rPr>
                <w:lang w:eastAsia="en-US"/>
              </w:rPr>
            </w:pPr>
            <w:r>
              <w:rPr>
                <w:spacing w:val="-6"/>
                <w:sz w:val="23"/>
                <w:szCs w:val="23"/>
                <w:lang w:eastAsia="en-US"/>
              </w:rPr>
              <w:t xml:space="preserve">Испанский язык </w:t>
            </w:r>
          </w:p>
        </w:tc>
        <w:tc>
          <w:tcPr>
            <w:tcW w:w="1417" w:type="dxa"/>
            <w:noWrap/>
          </w:tcPr>
          <w:p w:rsidR="00017EEE" w:rsidRDefault="00017EEE">
            <w:pPr>
              <w:rPr>
                <w:lang w:eastAsia="en-US"/>
              </w:rPr>
            </w:pPr>
          </w:p>
        </w:tc>
        <w:tc>
          <w:tcPr>
            <w:tcW w:w="1701" w:type="dxa"/>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tcBorders>
              <w:bottom w:val="single" w:sz="4" w:space="0" w:color="000000"/>
            </w:tcBorders>
            <w:noWrap/>
            <w:vAlign w:val="center"/>
          </w:tcPr>
          <w:p w:rsidR="00017EEE" w:rsidRDefault="00082392">
            <w:pPr>
              <w:rPr>
                <w:lang w:eastAsia="en-US"/>
              </w:rPr>
            </w:pPr>
            <w:r>
              <w:rPr>
                <w:spacing w:val="-6"/>
                <w:sz w:val="23"/>
                <w:szCs w:val="23"/>
                <w:lang w:eastAsia="en-US"/>
              </w:rPr>
              <w:t>Китайский язык</w:t>
            </w:r>
          </w:p>
        </w:tc>
        <w:tc>
          <w:tcPr>
            <w:tcW w:w="1417" w:type="dxa"/>
            <w:noWrap/>
          </w:tcPr>
          <w:p w:rsidR="00017EEE" w:rsidRDefault="00017EEE">
            <w:pPr>
              <w:rPr>
                <w:lang w:eastAsia="en-US"/>
              </w:rPr>
            </w:pPr>
          </w:p>
        </w:tc>
        <w:tc>
          <w:tcPr>
            <w:tcW w:w="1701" w:type="dxa"/>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tcBorders>
              <w:top w:val="single" w:sz="4" w:space="0" w:color="000000"/>
              <w:left w:val="single" w:sz="4" w:space="0" w:color="000000"/>
              <w:bottom w:val="single" w:sz="4" w:space="0" w:color="000000"/>
              <w:right w:val="single" w:sz="4" w:space="0" w:color="000000"/>
            </w:tcBorders>
            <w:noWrap/>
            <w:vAlign w:val="center"/>
          </w:tcPr>
          <w:p w:rsidR="00017EEE" w:rsidRDefault="00082392">
            <w:pPr>
              <w:rPr>
                <w:lang w:eastAsia="en-US"/>
              </w:rPr>
            </w:pPr>
            <w:r>
              <w:rPr>
                <w:spacing w:val="-6"/>
                <w:sz w:val="23"/>
                <w:szCs w:val="23"/>
                <w:lang w:eastAsia="en-US"/>
              </w:rPr>
              <w:t xml:space="preserve">Обществознание </w:t>
            </w:r>
          </w:p>
        </w:tc>
        <w:tc>
          <w:tcPr>
            <w:tcW w:w="1417" w:type="dxa"/>
            <w:tcBorders>
              <w:left w:val="single" w:sz="4" w:space="0" w:color="000000"/>
              <w:bottom w:val="single" w:sz="4" w:space="0" w:color="000000"/>
            </w:tcBorders>
            <w:noWrap/>
          </w:tcPr>
          <w:p w:rsidR="00017EEE" w:rsidRDefault="00017EEE">
            <w:pPr>
              <w:rPr>
                <w:lang w:eastAsia="en-US"/>
              </w:rPr>
            </w:pPr>
          </w:p>
        </w:tc>
        <w:tc>
          <w:tcPr>
            <w:tcW w:w="1701" w:type="dxa"/>
            <w:tcBorders>
              <w:bottom w:val="single" w:sz="4" w:space="0" w:color="000000"/>
            </w:tcBorders>
            <w:shd w:val="thinDiagStripe" w:color="FFFFFF" w:fill="FFFFFF"/>
            <w:noWrap/>
          </w:tcPr>
          <w:p w:rsidR="00017EEE" w:rsidRDefault="00017EEE">
            <w:pPr>
              <w:rPr>
                <w:lang w:eastAsia="en-US"/>
              </w:rPr>
            </w:pPr>
          </w:p>
        </w:tc>
        <w:tc>
          <w:tcPr>
            <w:tcW w:w="1985" w:type="dxa"/>
            <w:tcBorders>
              <w:bottom w:val="single" w:sz="4" w:space="0" w:color="000000"/>
            </w:tcBorders>
            <w:noWrap/>
          </w:tcPr>
          <w:p w:rsidR="00017EEE" w:rsidRDefault="00017EEE">
            <w:pPr>
              <w:rPr>
                <w:lang w:eastAsia="en-US"/>
              </w:rPr>
            </w:pPr>
          </w:p>
        </w:tc>
      </w:tr>
      <w:tr w:rsidR="00017EEE">
        <w:trPr>
          <w:trHeight w:hRule="exact" w:val="284"/>
        </w:trPr>
        <w:tc>
          <w:tcPr>
            <w:tcW w:w="4361" w:type="dxa"/>
            <w:tcBorders>
              <w:top w:val="single" w:sz="4" w:space="0" w:color="000000"/>
              <w:left w:val="single" w:sz="4" w:space="0" w:color="000000"/>
              <w:bottom w:val="single" w:sz="4" w:space="0" w:color="000000"/>
              <w:right w:val="single" w:sz="4" w:space="0" w:color="000000"/>
            </w:tcBorders>
            <w:noWrap/>
            <w:vAlign w:val="center"/>
          </w:tcPr>
          <w:p w:rsidR="00017EEE" w:rsidRDefault="00082392">
            <w:pPr>
              <w:rPr>
                <w:lang w:eastAsia="en-US"/>
              </w:rPr>
            </w:pPr>
            <w:r>
              <w:rPr>
                <w:spacing w:val="-6"/>
                <w:sz w:val="23"/>
                <w:szCs w:val="23"/>
                <w:lang w:eastAsia="en-US"/>
              </w:rPr>
              <w:t>Литература</w:t>
            </w:r>
          </w:p>
        </w:tc>
        <w:tc>
          <w:tcPr>
            <w:tcW w:w="1417" w:type="dxa"/>
            <w:tcBorders>
              <w:left w:val="single" w:sz="4" w:space="0" w:color="000000"/>
            </w:tcBorders>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tcBorders>
              <w:top w:val="single" w:sz="4" w:space="0" w:color="000000"/>
              <w:left w:val="single" w:sz="4" w:space="0" w:color="000000"/>
              <w:bottom w:val="single" w:sz="4" w:space="0" w:color="000000"/>
              <w:right w:val="single" w:sz="4" w:space="0" w:color="000000"/>
            </w:tcBorders>
            <w:noWrap/>
            <w:vAlign w:val="center"/>
          </w:tcPr>
          <w:p w:rsidR="00017EEE" w:rsidRDefault="00082392">
            <w:pPr>
              <w:rPr>
                <w:lang w:eastAsia="en-US"/>
              </w:rPr>
            </w:pPr>
            <w:r>
              <w:rPr>
                <w:spacing w:val="-6"/>
                <w:sz w:val="23"/>
                <w:szCs w:val="23"/>
                <w:lang w:eastAsia="en-US"/>
              </w:rPr>
              <w:t>Родная литература</w:t>
            </w:r>
          </w:p>
        </w:tc>
        <w:tc>
          <w:tcPr>
            <w:tcW w:w="1417" w:type="dxa"/>
            <w:tcBorders>
              <w:left w:val="single" w:sz="4" w:space="0" w:color="000000"/>
              <w:bottom w:val="single" w:sz="4" w:space="0" w:color="000000"/>
            </w:tcBorders>
            <w:noWrap/>
          </w:tcPr>
          <w:p w:rsidR="00017EEE" w:rsidRDefault="00017EEE">
            <w:pPr>
              <w:rPr>
                <w:lang w:eastAsia="en-US"/>
              </w:rPr>
            </w:pPr>
          </w:p>
        </w:tc>
        <w:tc>
          <w:tcPr>
            <w:tcW w:w="1701" w:type="dxa"/>
            <w:tcBorders>
              <w:bottom w:val="single" w:sz="4" w:space="0" w:color="000000"/>
            </w:tcBorders>
            <w:shd w:val="thinDiagStripe" w:color="FFFFFF" w:fill="FFFFFF"/>
            <w:noWrap/>
          </w:tcPr>
          <w:p w:rsidR="00017EEE" w:rsidRDefault="00017EEE">
            <w:pPr>
              <w:rPr>
                <w:lang w:eastAsia="en-US"/>
              </w:rPr>
            </w:pPr>
          </w:p>
        </w:tc>
        <w:tc>
          <w:tcPr>
            <w:tcW w:w="1985" w:type="dxa"/>
            <w:tcBorders>
              <w:bottom w:val="single" w:sz="4" w:space="0" w:color="000000"/>
            </w:tcBorders>
            <w:noWrap/>
          </w:tcPr>
          <w:p w:rsidR="00017EEE" w:rsidRDefault="00017EEE">
            <w:pPr>
              <w:rPr>
                <w:lang w:eastAsia="en-US"/>
              </w:rPr>
            </w:pPr>
          </w:p>
        </w:tc>
      </w:tr>
    </w:tbl>
    <w:p w:rsidR="00017EEE" w:rsidRDefault="00082392">
      <w:r>
        <w:rPr>
          <w:sz w:val="24"/>
          <w:szCs w:val="24"/>
          <w:lang w:eastAsia="en-US"/>
        </w:rPr>
        <w:br w:type="page" w:clear="all"/>
      </w:r>
      <w:r>
        <w:rPr>
          <w:sz w:val="24"/>
          <w:szCs w:val="24"/>
          <w:lang w:eastAsia="en-US"/>
        </w:rPr>
        <w:lastRenderedPageBreak/>
        <w:t>Прошу создать условия для сдачи ЕГЭ с учетом состояния здоровья,___________________</w:t>
      </w:r>
    </w:p>
    <w:p w:rsidR="00017EEE" w:rsidRDefault="00082392">
      <w:r>
        <w:rPr>
          <w:sz w:val="24"/>
          <w:szCs w:val="24"/>
          <w:lang w:eastAsia="en-US"/>
        </w:rPr>
        <w:t xml:space="preserve">______________________________________________________________подтверждаемого: </w:t>
      </w:r>
    </w:p>
    <w:p w:rsidR="00017EEE" w:rsidRDefault="00082392">
      <w:pPr>
        <w:jc w:val="center"/>
      </w:pPr>
      <w:r>
        <w:rPr>
          <w:i/>
          <w:sz w:val="15"/>
          <w:szCs w:val="15"/>
        </w:rPr>
        <w:t>(указать конкретные особенности состояния здоровья)</w:t>
      </w:r>
    </w:p>
    <w:p w:rsidR="00017EEE" w:rsidRDefault="00017EEE">
      <w:pPr>
        <w:jc w:val="center"/>
        <w:rPr>
          <w:sz w:val="6"/>
          <w:szCs w:val="6"/>
        </w:rPr>
      </w:pPr>
    </w:p>
    <w:tbl>
      <w:tblPr>
        <w:tblW w:w="9747" w:type="dxa"/>
        <w:tblLayout w:type="fixed"/>
        <w:tblLook w:val="01E0" w:firstRow="1" w:lastRow="1" w:firstColumn="1" w:lastColumn="1" w:noHBand="0" w:noVBand="0"/>
      </w:tblPr>
      <w:tblGrid>
        <w:gridCol w:w="424"/>
        <w:gridCol w:w="236"/>
        <w:gridCol w:w="3853"/>
        <w:gridCol w:w="425"/>
        <w:gridCol w:w="3677"/>
        <w:gridCol w:w="426"/>
        <w:gridCol w:w="706"/>
      </w:tblGrid>
      <w:tr w:rsidR="00017EEE">
        <w:trPr>
          <w:gridAfter w:val="1"/>
          <w:wAfter w:w="706" w:type="dxa"/>
          <w:trHeight w:val="198"/>
        </w:trPr>
        <w:tc>
          <w:tcPr>
            <w:tcW w:w="4503" w:type="dxa"/>
            <w:gridSpan w:val="3"/>
            <w:tcBorders>
              <w:right w:val="single" w:sz="4" w:space="0" w:color="000000"/>
            </w:tcBorders>
            <w:noWrap/>
          </w:tcPr>
          <w:p w:rsidR="00017EEE" w:rsidRDefault="00082392">
            <w:pPr>
              <w:jc w:val="both"/>
              <w:rPr>
                <w:lang w:eastAsia="en-US"/>
              </w:rPr>
            </w:pPr>
            <w:r>
              <w:rPr>
                <w:sz w:val="24"/>
                <w:szCs w:val="24"/>
                <w:lang w:eastAsia="en-US"/>
              </w:rPr>
              <w:t xml:space="preserve">Справкой </w:t>
            </w:r>
            <w:r>
              <w:rPr>
                <w:sz w:val="24"/>
                <w:szCs w:val="24"/>
              </w:rPr>
              <w:t>об установлении инвалидности</w:t>
            </w:r>
          </w:p>
        </w:tc>
        <w:tc>
          <w:tcPr>
            <w:tcW w:w="425"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685" w:type="dxa"/>
            <w:tcBorders>
              <w:left w:val="single" w:sz="4" w:space="0" w:color="000000"/>
              <w:right w:val="single" w:sz="4" w:space="0" w:color="000000"/>
            </w:tcBorders>
            <w:noWrap/>
          </w:tcPr>
          <w:p w:rsidR="00017EEE" w:rsidRDefault="00082392">
            <w:pPr>
              <w:jc w:val="both"/>
              <w:rPr>
                <w:lang w:eastAsia="en-US"/>
              </w:rPr>
            </w:pPr>
            <w:r>
              <w:rPr>
                <w:sz w:val="24"/>
                <w:szCs w:val="24"/>
                <w:lang w:eastAsia="en-US"/>
              </w:rPr>
              <w:t xml:space="preserve">        Заключением ПМПК</w:t>
            </w:r>
          </w:p>
        </w:tc>
        <w:tc>
          <w:tcPr>
            <w:tcW w:w="42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r>
      <w:tr w:rsidR="00017EEE">
        <w:trPr>
          <w:trHeight w:val="390"/>
        </w:trPr>
        <w:tc>
          <w:tcPr>
            <w:tcW w:w="9747" w:type="dxa"/>
            <w:gridSpan w:val="7"/>
            <w:vMerge w:val="restart"/>
            <w:noWrap/>
          </w:tcPr>
          <w:p w:rsidR="00017EEE" w:rsidRDefault="00082392">
            <w:pPr>
              <w:jc w:val="center"/>
              <w:rPr>
                <w:bCs/>
                <w:lang w:eastAsia="en-US"/>
              </w:rPr>
            </w:pPr>
            <w:r>
              <w:rPr>
                <w:rFonts w:eastAsia="Calibri"/>
                <w:i/>
                <w:sz w:val="24"/>
                <w:szCs w:val="24"/>
                <w:lang w:eastAsia="en-US"/>
              </w:rPr>
              <w:t xml:space="preserve">Указать условия (специальные условия), необходимые при прохождении ГИА-11, сдаче ЕГЭ, учитывающие состояние здоровья, особенности психофизического </w:t>
            </w:r>
            <w:r>
              <w:rPr>
                <w:i/>
                <w:sz w:val="24"/>
                <w:szCs w:val="24"/>
                <w:lang w:eastAsia="en-US"/>
              </w:rPr>
              <w:t>развития</w:t>
            </w: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rPr>
                <w:bCs/>
                <w:lang w:eastAsia="en-US"/>
              </w:rPr>
            </w:pPr>
            <w:r>
              <w:rPr>
                <w:sz w:val="22"/>
                <w:szCs w:val="22"/>
                <w:lang w:eastAsia="en-US"/>
              </w:rPr>
              <w:t xml:space="preserve">увеличение продолжительности экзамена на 1,5 часа </w:t>
            </w:r>
          </w:p>
        </w:tc>
      </w:tr>
      <w:tr w:rsidR="00017EEE">
        <w:trPr>
          <w:trHeight w:val="114"/>
        </w:trPr>
        <w:tc>
          <w:tcPr>
            <w:tcW w:w="425" w:type="dxa"/>
            <w:vMerge w:val="restart"/>
            <w:tcBorders>
              <w:top w:val="single" w:sz="4" w:space="0" w:color="000000"/>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bottom w:val="none" w:sz="4" w:space="0" w:color="000000"/>
            </w:tcBorders>
            <w:noWrap/>
          </w:tcPr>
          <w:p w:rsidR="00017EEE" w:rsidRDefault="00017EEE">
            <w:pPr>
              <w:jc w:val="center"/>
              <w:rPr>
                <w:bCs/>
                <w:lang w:eastAsia="en-US"/>
              </w:rPr>
            </w:pPr>
          </w:p>
        </w:tc>
        <w:tc>
          <w:tcPr>
            <w:tcW w:w="9106" w:type="dxa"/>
            <w:gridSpan w:val="5"/>
            <w:vMerge w:val="restart"/>
            <w:tcBorders>
              <w:bottom w:val="none" w:sz="4" w:space="0" w:color="000000"/>
            </w:tcBorders>
            <w:noWrap/>
          </w:tcPr>
          <w:p w:rsidR="00017EEE" w:rsidRDefault="00082392">
            <w:pPr>
              <w:jc w:val="both"/>
            </w:pPr>
            <w:proofErr w:type="gramStart"/>
            <w:r>
              <w:rPr>
                <w:sz w:val="22"/>
                <w:szCs w:val="22"/>
                <w:lang w:eastAsia="en-US"/>
              </w:rPr>
              <w:t xml:space="preserve">увеличение продолжительности выполнения КИМ ЕГЭ по иностранным зыкам (раздел </w:t>
            </w:r>
            <w:proofErr w:type="gramEnd"/>
          </w:p>
        </w:tc>
      </w:tr>
      <w:tr w:rsidR="00017EEE">
        <w:trPr>
          <w:trHeight w:val="253"/>
        </w:trPr>
        <w:tc>
          <w:tcPr>
            <w:tcW w:w="425"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jc w:val="center"/>
              <w:rPr>
                <w:bCs/>
              </w:rPr>
            </w:pPr>
          </w:p>
        </w:tc>
        <w:tc>
          <w:tcPr>
            <w:tcW w:w="9322" w:type="dxa"/>
            <w:gridSpan w:val="6"/>
            <w:vMerge w:val="restart"/>
            <w:tcBorders>
              <w:top w:val="none" w:sz="4" w:space="0" w:color="000000"/>
              <w:left w:val="none" w:sz="4" w:space="0" w:color="000000"/>
              <w:bottom w:val="none" w:sz="4" w:space="0" w:color="000000"/>
              <w:right w:val="none" w:sz="4" w:space="0" w:color="000000"/>
            </w:tcBorders>
            <w:noWrap/>
          </w:tcPr>
          <w:p w:rsidR="00017EEE" w:rsidRDefault="00082392">
            <w:pPr>
              <w:rPr>
                <w:bCs/>
              </w:rPr>
            </w:pPr>
            <w:proofErr w:type="gramStart"/>
            <w:r>
              <w:rPr>
                <w:sz w:val="22"/>
                <w:szCs w:val="22"/>
                <w:lang w:eastAsia="en-US"/>
              </w:rPr>
              <w:t>«Говорение») на 30 минут</w:t>
            </w:r>
            <w:proofErr w:type="gramEnd"/>
          </w:p>
        </w:tc>
      </w:tr>
      <w:tr w:rsidR="00017EEE">
        <w:trPr>
          <w:trHeight w:val="124"/>
        </w:trPr>
        <w:tc>
          <w:tcPr>
            <w:tcW w:w="425" w:type="dxa"/>
            <w:vMerge w:val="restart"/>
            <w:tcBorders>
              <w:top w:val="none" w:sz="4" w:space="0" w:color="000000"/>
              <w:bottom w:val="single" w:sz="4" w:space="0" w:color="000000"/>
            </w:tcBorders>
            <w:noWrap/>
          </w:tcPr>
          <w:p w:rsidR="00017EEE" w:rsidRDefault="00017EEE">
            <w:pPr>
              <w:jc w:val="center"/>
              <w:rPr>
                <w:bCs/>
                <w:sz w:val="6"/>
                <w:szCs w:val="6"/>
              </w:rPr>
            </w:pPr>
          </w:p>
        </w:tc>
        <w:tc>
          <w:tcPr>
            <w:tcW w:w="216" w:type="dxa"/>
            <w:vMerge w:val="restart"/>
            <w:tcBorders>
              <w:top w:val="none" w:sz="4" w:space="0" w:color="000000"/>
            </w:tcBorders>
            <w:noWrap/>
          </w:tcPr>
          <w:p w:rsidR="00017EEE" w:rsidRDefault="00017EEE">
            <w:pPr>
              <w:jc w:val="center"/>
              <w:rPr>
                <w:bCs/>
                <w:sz w:val="6"/>
                <w:szCs w:val="6"/>
              </w:rPr>
            </w:pPr>
          </w:p>
        </w:tc>
        <w:tc>
          <w:tcPr>
            <w:tcW w:w="9106" w:type="dxa"/>
            <w:gridSpan w:val="5"/>
            <w:vMerge w:val="restart"/>
            <w:tcBorders>
              <w:top w:val="none" w:sz="4" w:space="0" w:color="000000"/>
            </w:tcBorders>
            <w:noWrap/>
          </w:tcPr>
          <w:p w:rsidR="00017EEE" w:rsidRDefault="00017EEE">
            <w:pPr>
              <w:jc w:val="center"/>
              <w:rPr>
                <w:bCs/>
                <w:sz w:val="6"/>
                <w:szCs w:val="6"/>
              </w:rPr>
            </w:pPr>
          </w:p>
        </w:tc>
      </w:tr>
      <w:tr w:rsidR="00017EEE">
        <w:trPr>
          <w:trHeight w:val="294"/>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jc w:val="both"/>
            </w:pPr>
            <w:proofErr w:type="gramStart"/>
            <w:r>
              <w:rPr>
                <w:sz w:val="22"/>
                <w:szCs w:val="22"/>
                <w:lang w:eastAsia="en-US"/>
              </w:rPr>
              <w:t>организация проведения ЕГЭ на дому, в медицинской организации (при наличии заключения</w:t>
            </w:r>
            <w:proofErr w:type="gramEnd"/>
          </w:p>
        </w:tc>
      </w:tr>
      <w:tr w:rsidR="00017EEE">
        <w:trPr>
          <w:trHeight w:val="230"/>
        </w:trPr>
        <w:tc>
          <w:tcPr>
            <w:tcW w:w="425"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jc w:val="center"/>
              <w:rPr>
                <w:bCs/>
                <w:lang w:eastAsia="en-US"/>
              </w:rPr>
            </w:pPr>
          </w:p>
        </w:tc>
        <w:tc>
          <w:tcPr>
            <w:tcW w:w="9322" w:type="dxa"/>
            <w:gridSpan w:val="6"/>
            <w:vMerge w:val="restart"/>
            <w:tcBorders>
              <w:left w:val="none" w:sz="4" w:space="0" w:color="000000"/>
            </w:tcBorders>
            <w:noWrap/>
          </w:tcPr>
          <w:p w:rsidR="00017EEE" w:rsidRDefault="00082392">
            <w:r>
              <w:rPr>
                <w:sz w:val="22"/>
                <w:szCs w:val="22"/>
                <w:lang w:eastAsia="en-US"/>
              </w:rPr>
              <w:t>медицинской организации и рекомендаций ПМПК)</w:t>
            </w:r>
          </w:p>
        </w:tc>
      </w:tr>
      <w:tr w:rsidR="00017EEE">
        <w:trPr>
          <w:trHeight w:val="99"/>
        </w:trPr>
        <w:tc>
          <w:tcPr>
            <w:tcW w:w="425" w:type="dxa"/>
            <w:vMerge w:val="restart"/>
            <w:tcBorders>
              <w:top w:val="none" w:sz="4" w:space="0" w:color="000000"/>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rPr>
            </w:pPr>
          </w:p>
        </w:tc>
        <w:tc>
          <w:tcPr>
            <w:tcW w:w="216" w:type="dxa"/>
            <w:vMerge w:val="restart"/>
            <w:tcBorders>
              <w:left w:val="single" w:sz="4" w:space="0" w:color="000000"/>
            </w:tcBorders>
            <w:noWrap/>
          </w:tcPr>
          <w:p w:rsidR="00017EEE" w:rsidRDefault="00017EEE">
            <w:pPr>
              <w:jc w:val="center"/>
              <w:rPr>
                <w:bCs/>
              </w:rPr>
            </w:pPr>
          </w:p>
        </w:tc>
        <w:tc>
          <w:tcPr>
            <w:tcW w:w="9106" w:type="dxa"/>
            <w:gridSpan w:val="5"/>
            <w:vMerge w:val="restart"/>
            <w:noWrap/>
          </w:tcPr>
          <w:p w:rsidR="00017EEE" w:rsidRDefault="00082392">
            <w:r>
              <w:rPr>
                <w:sz w:val="22"/>
                <w:szCs w:val="22"/>
                <w:lang w:eastAsia="en-US"/>
              </w:rPr>
              <w:t xml:space="preserve">беспрепятственный доступ участников ЕГЭ в аудитории, туалетные и иные помещения, а </w:t>
            </w:r>
          </w:p>
        </w:tc>
      </w:tr>
      <w:tr w:rsidR="00017EEE">
        <w:trPr>
          <w:trHeight w:val="230"/>
        </w:trPr>
        <w:tc>
          <w:tcPr>
            <w:tcW w:w="425"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jc w:val="center"/>
              <w:rPr>
                <w:bCs/>
                <w:lang w:eastAsia="en-US"/>
              </w:rPr>
            </w:pPr>
          </w:p>
        </w:tc>
        <w:tc>
          <w:tcPr>
            <w:tcW w:w="9322" w:type="dxa"/>
            <w:gridSpan w:val="6"/>
            <w:vMerge w:val="restart"/>
            <w:tcBorders>
              <w:left w:val="none" w:sz="4" w:space="0" w:color="000000"/>
            </w:tcBorders>
            <w:noWrap/>
          </w:tcPr>
          <w:p w:rsidR="00017EEE" w:rsidRDefault="00082392">
            <w:pPr>
              <w:rPr>
                <w:bCs/>
                <w:lang w:eastAsia="en-US"/>
              </w:rPr>
            </w:pPr>
            <w:r>
              <w:rPr>
                <w:sz w:val="22"/>
                <w:szCs w:val="22"/>
                <w:lang w:eastAsia="en-US"/>
              </w:rPr>
              <w:t>также их пребывание в указанных помещениях</w:t>
            </w:r>
          </w:p>
        </w:tc>
      </w:tr>
      <w:tr w:rsidR="00017EEE">
        <w:trPr>
          <w:trHeight w:val="69"/>
        </w:trPr>
        <w:tc>
          <w:tcPr>
            <w:tcW w:w="425" w:type="dxa"/>
            <w:vMerge w:val="restart"/>
            <w:tcBorders>
              <w:top w:val="non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9747" w:type="dxa"/>
            <w:gridSpan w:val="7"/>
            <w:vMerge w:val="restart"/>
            <w:noWrap/>
          </w:tcPr>
          <w:p w:rsidR="00017EEE" w:rsidRDefault="00082392">
            <w:pPr>
              <w:rPr>
                <w:bCs/>
                <w:lang w:eastAsia="en-US"/>
              </w:rPr>
            </w:pPr>
            <w:r>
              <w:rPr>
                <w:sz w:val="24"/>
                <w:szCs w:val="24"/>
                <w:lang w:eastAsia="en-US"/>
              </w:rPr>
              <w:t>В том числе при наличии рекомендаций ПМПК</w:t>
            </w:r>
          </w:p>
        </w:tc>
      </w:tr>
      <w:tr w:rsidR="00017EEE">
        <w:trPr>
          <w:trHeight w:val="124"/>
        </w:trPr>
        <w:tc>
          <w:tcPr>
            <w:tcW w:w="425" w:type="dxa"/>
            <w:vMerge w:val="restart"/>
            <w:tcBorders>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rPr>
                <w:bCs/>
                <w:lang w:eastAsia="en-US"/>
              </w:rPr>
            </w:pPr>
            <w:r>
              <w:rPr>
                <w:sz w:val="22"/>
                <w:szCs w:val="22"/>
                <w:lang w:eastAsia="en-US"/>
              </w:rPr>
              <w:t>присутствие ассистентов</w:t>
            </w:r>
          </w:p>
        </w:tc>
      </w:tr>
      <w:tr w:rsidR="00017EEE">
        <w:trPr>
          <w:trHeight w:val="69"/>
        </w:trPr>
        <w:tc>
          <w:tcPr>
            <w:tcW w:w="425" w:type="dxa"/>
            <w:vMerge w:val="restart"/>
            <w:tcBorders>
              <w:top w:val="single" w:sz="4" w:space="0" w:color="000000"/>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8"/>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jc w:val="both"/>
            </w:pPr>
            <w:r>
              <w:rPr>
                <w:sz w:val="22"/>
                <w:szCs w:val="22"/>
                <w:lang w:eastAsia="en-US"/>
              </w:rPr>
              <w:t>использование на ЕГЭ необходимых для выполнения заданий технических средств</w:t>
            </w:r>
          </w:p>
        </w:tc>
      </w:tr>
      <w:tr w:rsidR="00017EEE">
        <w:trPr>
          <w:trHeight w:val="291"/>
        </w:trPr>
        <w:tc>
          <w:tcPr>
            <w:tcW w:w="425" w:type="dxa"/>
            <w:vMerge w:val="restart"/>
            <w:tcBorders>
              <w:top w:val="single" w:sz="4" w:space="0" w:color="000000"/>
            </w:tcBorders>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 xml:space="preserve">оборудование аудитории для проведения ЕГЭ звукоусиливающей аппаратурой как </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коллективного, так и индивидуального пользования (для слабослышащих участников ЕГЭ)</w:t>
            </w:r>
          </w:p>
        </w:tc>
      </w:tr>
      <w:tr w:rsidR="00017EEE">
        <w:trPr>
          <w:trHeight w:val="69"/>
        </w:trPr>
        <w:tc>
          <w:tcPr>
            <w:tcW w:w="425" w:type="dxa"/>
            <w:vMerge w:val="restart"/>
            <w:tcBorders>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rPr>
                <w:bCs/>
                <w:lang w:eastAsia="en-US"/>
              </w:rPr>
            </w:pPr>
            <w:r>
              <w:rPr>
                <w:sz w:val="22"/>
                <w:szCs w:val="22"/>
                <w:lang w:eastAsia="en-US"/>
              </w:rPr>
              <w:t>привлечение при необходимости ассистента-</w:t>
            </w:r>
            <w:proofErr w:type="spellStart"/>
            <w:r>
              <w:rPr>
                <w:sz w:val="22"/>
                <w:szCs w:val="22"/>
                <w:lang w:eastAsia="en-US"/>
              </w:rPr>
              <w:t>сурдопереводчика</w:t>
            </w:r>
            <w:proofErr w:type="spellEnd"/>
          </w:p>
        </w:tc>
      </w:tr>
      <w:tr w:rsidR="00017EEE">
        <w:trPr>
          <w:trHeight w:val="69"/>
        </w:trPr>
        <w:tc>
          <w:tcPr>
            <w:tcW w:w="425" w:type="dxa"/>
            <w:vMerge w:val="restart"/>
            <w:tcBorders>
              <w:top w:val="single" w:sz="4" w:space="0" w:color="000000"/>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jc w:val="both"/>
              <w:rPr>
                <w:bCs/>
                <w:lang w:eastAsia="en-US"/>
              </w:rPr>
            </w:pPr>
            <w:r>
              <w:rPr>
                <w:sz w:val="22"/>
                <w:szCs w:val="22"/>
                <w:lang w:eastAsia="en-US"/>
              </w:rPr>
              <w:t xml:space="preserve">оформление экзаменационных материалов рельефно-точечным шрифтом Брайля или в виде </w:t>
            </w:r>
          </w:p>
        </w:tc>
      </w:tr>
      <w:tr w:rsidR="00017EEE">
        <w:trPr>
          <w:trHeight w:val="291"/>
        </w:trPr>
        <w:tc>
          <w:tcPr>
            <w:tcW w:w="425" w:type="dxa"/>
            <w:vMerge w:val="restart"/>
            <w:tcBorders>
              <w:top w:val="single" w:sz="4" w:space="0" w:color="000000"/>
            </w:tcBorders>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электронного документа, доступного с помощью компьютера; выполнение письменной</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 xml:space="preserve">экзаменационной работы рельефно-точечным шрифтом Брайля или на компьютере; </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 xml:space="preserve">обеспечение достаточным количеством специальных принадлежностей для оформления </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ответов рельефно-точечным шрифтом Брайля, компьютером</w:t>
            </w:r>
          </w:p>
        </w:tc>
      </w:tr>
      <w:tr w:rsidR="00017EEE">
        <w:trPr>
          <w:trHeight w:val="94"/>
        </w:trPr>
        <w:tc>
          <w:tcPr>
            <w:tcW w:w="425" w:type="dxa"/>
            <w:vMerge w:val="restart"/>
            <w:tcBorders>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jc w:val="both"/>
              <w:rPr>
                <w:bCs/>
                <w:lang w:eastAsia="en-US"/>
              </w:rPr>
            </w:pPr>
            <w:r>
              <w:rPr>
                <w:sz w:val="22"/>
                <w:szCs w:val="22"/>
                <w:lang w:eastAsia="en-US"/>
              </w:rPr>
              <w:t>копирование экзаменационных материалов в увеличенном размере в день проведения ЕГЭ</w:t>
            </w:r>
          </w:p>
        </w:tc>
      </w:tr>
      <w:tr w:rsidR="00017EEE">
        <w:trPr>
          <w:trHeight w:val="291"/>
        </w:trPr>
        <w:tc>
          <w:tcPr>
            <w:tcW w:w="425" w:type="dxa"/>
            <w:vMerge w:val="restart"/>
            <w:tcBorders>
              <w:top w:val="single" w:sz="4" w:space="0" w:color="000000"/>
            </w:tcBorders>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в аудитории в присутствии членов ГЭК; обеспечение аудиторий для проведения ЕГЭ</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увеличительными устройствами; индивидуальное равномерное освещение не менее 300 люкс</w:t>
            </w:r>
          </w:p>
        </w:tc>
      </w:tr>
      <w:tr w:rsidR="00017EEE">
        <w:trPr>
          <w:trHeight w:val="24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r>
              <w:rPr>
                <w:sz w:val="22"/>
                <w:szCs w:val="22"/>
                <w:lang w:eastAsia="en-US"/>
              </w:rPr>
              <w:t>выполнение по желанию письменной экзаменационной работы на компьютере</w:t>
            </w:r>
          </w:p>
        </w:tc>
      </w:tr>
      <w:tr w:rsidR="00017EEE">
        <w:trPr>
          <w:trHeight w:val="90"/>
        </w:trPr>
        <w:tc>
          <w:tcPr>
            <w:tcW w:w="425" w:type="dxa"/>
            <w:vMerge w:val="restart"/>
            <w:tcBorders>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tcBorders>
              <w:bottom w:val="single" w:sz="4" w:space="0" w:color="000000"/>
            </w:tcBorders>
            <w:noWrap/>
          </w:tcPr>
          <w:p w:rsidR="00017EEE" w:rsidRDefault="00017EEE">
            <w:pPr>
              <w:jc w:val="center"/>
              <w:rPr>
                <w:bCs/>
                <w:lang w:eastAsia="en-US"/>
              </w:rPr>
            </w:pPr>
          </w:p>
        </w:tc>
      </w:tr>
      <w:tr w:rsidR="00017EEE">
        <w:trPr>
          <w:trHeight w:val="230"/>
        </w:trPr>
        <w:tc>
          <w:tcPr>
            <w:tcW w:w="425" w:type="dxa"/>
            <w:vMerge w:val="restart"/>
            <w:tcBorders>
              <w:top w:val="single" w:sz="4" w:space="0" w:color="000000"/>
            </w:tcBorders>
            <w:noWrap/>
          </w:tcPr>
          <w:p w:rsidR="00017EEE" w:rsidRDefault="00017EEE">
            <w:pPr>
              <w:jc w:val="center"/>
              <w:rPr>
                <w:bCs/>
              </w:rPr>
            </w:pPr>
          </w:p>
        </w:tc>
        <w:tc>
          <w:tcPr>
            <w:tcW w:w="216" w:type="dxa"/>
            <w:vMerge w:val="restart"/>
            <w:noWrap/>
          </w:tcPr>
          <w:p w:rsidR="00017EEE" w:rsidRDefault="00017EEE">
            <w:pPr>
              <w:jc w:val="center"/>
              <w:rPr>
                <w:bCs/>
              </w:rPr>
            </w:pPr>
          </w:p>
        </w:tc>
        <w:tc>
          <w:tcPr>
            <w:tcW w:w="9106" w:type="dxa"/>
            <w:gridSpan w:val="5"/>
            <w:vMerge w:val="restart"/>
            <w:tcBorders>
              <w:top w:val="single" w:sz="4" w:space="0" w:color="000000"/>
            </w:tcBorders>
            <w:noWrap/>
          </w:tcPr>
          <w:p w:rsidR="00017EEE" w:rsidRDefault="00082392">
            <w:pPr>
              <w:jc w:val="center"/>
            </w:pPr>
            <w:r>
              <w:rPr>
                <w:rFonts w:ascii="Calibri" w:eastAsia="Calibri" w:hAnsi="Calibri"/>
                <w:b/>
                <w:i/>
                <w:sz w:val="12"/>
                <w:szCs w:val="12"/>
                <w:lang w:eastAsia="en-US"/>
              </w:rPr>
              <w:t>(</w:t>
            </w:r>
            <w:r>
              <w:rPr>
                <w:rFonts w:eastAsia="Calibri"/>
                <w:b/>
                <w:i/>
                <w:sz w:val="12"/>
                <w:szCs w:val="12"/>
                <w:lang w:eastAsia="en-US"/>
              </w:rPr>
              <w:t>иные условия/материально-техническое оснащение, учитывающие состояние здоровья, особенности психофизического развития)</w:t>
            </w:r>
          </w:p>
          <w:p w:rsidR="00017EEE" w:rsidRDefault="00017EEE">
            <w:pPr>
              <w:jc w:val="center"/>
              <w:rPr>
                <w:bCs/>
                <w:sz w:val="6"/>
                <w:szCs w:val="6"/>
              </w:rPr>
            </w:pPr>
          </w:p>
        </w:tc>
      </w:tr>
      <w:tr w:rsidR="00017EEE">
        <w:trPr>
          <w:trHeight w:val="274"/>
        </w:trPr>
        <w:tc>
          <w:tcPr>
            <w:tcW w:w="425" w:type="dxa"/>
            <w:vMerge w:val="restart"/>
            <w:noWrap/>
          </w:tcPr>
          <w:p w:rsidR="00017EEE" w:rsidRDefault="00017EEE">
            <w:pPr>
              <w:jc w:val="center"/>
              <w:rPr>
                <w:bCs/>
                <w:lang w:eastAsia="en-US"/>
              </w:rPr>
            </w:pPr>
          </w:p>
        </w:tc>
        <w:tc>
          <w:tcPr>
            <w:tcW w:w="9322" w:type="dxa"/>
            <w:gridSpan w:val="6"/>
            <w:vMerge w:val="restart"/>
            <w:tcBorders>
              <w:bottom w:val="single" w:sz="4" w:space="0" w:color="000000"/>
            </w:tcBorders>
            <w:noWrap/>
          </w:tcPr>
          <w:p w:rsidR="00017EEE" w:rsidRDefault="00017EEE">
            <w:pPr>
              <w:jc w:val="center"/>
              <w:rPr>
                <w:bCs/>
                <w:lang w:eastAsia="en-US"/>
              </w:rPr>
            </w:pPr>
          </w:p>
        </w:tc>
      </w:tr>
      <w:tr w:rsidR="00017EEE">
        <w:trPr>
          <w:trHeight w:val="291"/>
        </w:trPr>
        <w:tc>
          <w:tcPr>
            <w:tcW w:w="9747" w:type="dxa"/>
            <w:gridSpan w:val="7"/>
            <w:noWrap/>
          </w:tcPr>
          <w:p w:rsidR="00017EEE" w:rsidRDefault="00017EEE">
            <w:pPr>
              <w:contextualSpacing/>
              <w:jc w:val="both"/>
              <w:rPr>
                <w:sz w:val="6"/>
                <w:szCs w:val="6"/>
              </w:rPr>
            </w:pPr>
          </w:p>
          <w:p w:rsidR="00017EEE" w:rsidRDefault="00082392">
            <w:pPr>
              <w:contextualSpacing/>
              <w:jc w:val="both"/>
            </w:pPr>
            <w:r>
              <w:rPr>
                <w:rFonts w:eastAsia="Calibri"/>
                <w:sz w:val="22"/>
                <w:szCs w:val="22"/>
                <w:lang w:eastAsia="en-US"/>
              </w:rPr>
              <w:t>Я ознакомле</w:t>
            </w:r>
            <w:proofErr w:type="gramStart"/>
            <w:r>
              <w:rPr>
                <w:rFonts w:eastAsia="Calibri"/>
                <w:sz w:val="22"/>
                <w:szCs w:val="22"/>
                <w:lang w:eastAsia="en-US"/>
              </w:rPr>
              <w:t>н(</w:t>
            </w:r>
            <w:proofErr w:type="gramEnd"/>
            <w:r>
              <w:rPr>
                <w:rFonts w:eastAsia="Calibri"/>
                <w:sz w:val="22"/>
                <w:szCs w:val="22"/>
                <w:lang w:eastAsia="en-US"/>
              </w:rPr>
              <w:t>а) с П</w:t>
            </w:r>
            <w:r w:rsidR="00246A2D">
              <w:rPr>
                <w:rFonts w:eastAsia="Calibri"/>
                <w:sz w:val="22"/>
                <w:szCs w:val="22"/>
                <w:lang w:eastAsia="en-US"/>
              </w:rPr>
              <w:t>орядком проведения ГИА-11 в 2025</w:t>
            </w:r>
            <w:r>
              <w:rPr>
                <w:rFonts w:eastAsia="Calibri"/>
                <w:sz w:val="22"/>
                <w:szCs w:val="22"/>
                <w:lang w:eastAsia="en-US"/>
              </w:rPr>
              <w:t xml:space="preserve"> году.</w:t>
            </w:r>
          </w:p>
          <w:p w:rsidR="00017EEE" w:rsidRDefault="00017EEE">
            <w:pPr>
              <w:contextualSpacing/>
              <w:jc w:val="both"/>
            </w:pPr>
          </w:p>
          <w:p w:rsidR="00017EEE" w:rsidRDefault="00246A2D">
            <w:pPr>
              <w:contextualSpacing/>
              <w:jc w:val="both"/>
            </w:pPr>
            <w:r>
              <w:rPr>
                <w:rFonts w:eastAsia="Calibri"/>
                <w:b/>
                <w:sz w:val="22"/>
                <w:szCs w:val="22"/>
                <w:lang w:eastAsia="en-US"/>
              </w:rPr>
              <w:t>Правила проведения ГИА-11 в 2025</w:t>
            </w:r>
            <w:r w:rsidR="00082392">
              <w:rPr>
                <w:rFonts w:eastAsia="Calibri"/>
                <w:b/>
                <w:sz w:val="22"/>
                <w:szCs w:val="22"/>
                <w:lang w:eastAsia="en-US"/>
              </w:rPr>
              <w:t xml:space="preserve"> году для ознакомления участников ЕГЭ получены </w:t>
            </w:r>
            <w:r w:rsidR="00082392">
              <w:rPr>
                <w:rFonts w:eastAsia="Calibri"/>
                <w:b/>
                <w:sz w:val="22"/>
                <w:szCs w:val="22"/>
                <w:lang w:eastAsia="en-US"/>
              </w:rPr>
              <w:br/>
              <w:t>на руки.</w:t>
            </w:r>
          </w:p>
          <w:p w:rsidR="00017EEE" w:rsidRDefault="00082392">
            <w:pPr>
              <w:contextualSpacing/>
              <w:jc w:val="both"/>
            </w:pPr>
            <w:r>
              <w:rPr>
                <w:rFonts w:eastAsia="Calibri"/>
                <w:b/>
                <w:sz w:val="22"/>
                <w:szCs w:val="22"/>
                <w:lang w:eastAsia="en-US"/>
              </w:rPr>
              <w:t>Я предупрежде</w:t>
            </w:r>
            <w:proofErr w:type="gramStart"/>
            <w:r>
              <w:rPr>
                <w:rFonts w:eastAsia="Calibri"/>
                <w:b/>
                <w:sz w:val="22"/>
                <w:szCs w:val="22"/>
                <w:lang w:eastAsia="en-US"/>
              </w:rPr>
              <w:t>н(</w:t>
            </w:r>
            <w:proofErr w:type="gramEnd"/>
            <w:r>
              <w:rPr>
                <w:rFonts w:eastAsia="Calibri"/>
                <w:b/>
                <w:sz w:val="22"/>
                <w:szCs w:val="22"/>
                <w:lang w:eastAsia="en-US"/>
              </w:rPr>
              <w:t>а), что для поступления в ВУЗ на направления подготовки, требующие результаты экзамена по математике, учитываются результаты ЕГЭ по математике профильного уровня.</w:t>
            </w:r>
          </w:p>
          <w:p w:rsidR="00017EEE" w:rsidRDefault="00082392">
            <w:pPr>
              <w:contextualSpacing/>
              <w:jc w:val="both"/>
              <w:rPr>
                <w:rFonts w:eastAsia="Calibri"/>
                <w:sz w:val="22"/>
                <w:szCs w:val="22"/>
              </w:rPr>
            </w:pPr>
            <w:r>
              <w:rPr>
                <w:rFonts w:eastAsia="Calibri"/>
                <w:b/>
                <w:sz w:val="22"/>
                <w:szCs w:val="22"/>
                <w:lang w:eastAsia="en-US"/>
              </w:rPr>
              <w:t>Результаты экзамена по математике базового уровня учитываются только для получения аттестата о среднем общем образовании.</w:t>
            </w:r>
          </w:p>
        </w:tc>
      </w:tr>
    </w:tbl>
    <w:p w:rsidR="00017EEE" w:rsidRDefault="00017EEE"/>
    <w:tbl>
      <w:tblPr>
        <w:tblW w:w="0" w:type="auto"/>
        <w:jc w:val="center"/>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682"/>
        <w:gridCol w:w="284"/>
        <w:gridCol w:w="284"/>
        <w:gridCol w:w="284"/>
        <w:gridCol w:w="284"/>
        <w:gridCol w:w="284"/>
        <w:gridCol w:w="284"/>
        <w:gridCol w:w="284"/>
        <w:gridCol w:w="284"/>
        <w:gridCol w:w="284"/>
        <w:gridCol w:w="284"/>
        <w:gridCol w:w="284"/>
      </w:tblGrid>
      <w:tr w:rsidR="00017EEE">
        <w:trPr>
          <w:trHeight w:val="356"/>
          <w:jc w:val="center"/>
        </w:trPr>
        <w:tc>
          <w:tcPr>
            <w:tcW w:w="6682" w:type="dxa"/>
            <w:vMerge w:val="restart"/>
            <w:tcBorders>
              <w:top w:val="none" w:sz="4" w:space="0" w:color="000000"/>
              <w:left w:val="none" w:sz="4" w:space="0" w:color="000000"/>
              <w:bottom w:val="none" w:sz="4" w:space="0" w:color="000000"/>
              <w:right w:val="single" w:sz="4" w:space="0" w:color="000000"/>
            </w:tcBorders>
            <w:noWrap/>
          </w:tcPr>
          <w:p w:rsidR="00017EEE" w:rsidRDefault="00082392">
            <w:r>
              <w:rPr>
                <w:sz w:val="22"/>
                <w:szCs w:val="22"/>
              </w:rPr>
              <w:t>С</w:t>
            </w:r>
            <w:r>
              <w:rPr>
                <w:bCs/>
                <w:sz w:val="22"/>
                <w:szCs w:val="22"/>
              </w:rPr>
              <w:t>ведения о страховом номере индивидуального лицевого счета</w:t>
            </w:r>
          </w:p>
          <w:p w:rsidR="00017EEE" w:rsidRDefault="00082392">
            <w:r>
              <w:rPr>
                <w:sz w:val="22"/>
                <w:szCs w:val="22"/>
              </w:rPr>
              <w:t>(СНИЛС)</w:t>
            </w: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r>
      <w:tr w:rsidR="00017EEE">
        <w:trPr>
          <w:trHeight w:val="242"/>
          <w:jc w:val="center"/>
        </w:trPr>
        <w:tc>
          <w:tcPr>
            <w:tcW w:w="6682" w:type="dxa"/>
            <w:vMerge/>
            <w:tcBorders>
              <w:top w:val="non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r>
    </w:tbl>
    <w:p w:rsidR="00017EEE" w:rsidRDefault="00082392">
      <w:pPr>
        <w:jc w:val="both"/>
      </w:pPr>
      <w:r>
        <w:rPr>
          <w:sz w:val="24"/>
          <w:szCs w:val="24"/>
          <w:lang w:eastAsia="en-US"/>
        </w:rPr>
        <w:t>Подпись заявителя   ______________/______________________(Ф.И.О.)</w:t>
      </w:r>
    </w:p>
    <w:p w:rsidR="00017EEE" w:rsidRDefault="00082392">
      <w:pPr>
        <w:jc w:val="both"/>
      </w:pPr>
      <w:r>
        <w:rPr>
          <w:lang w:eastAsia="en-US"/>
        </w:rPr>
        <w:t xml:space="preserve"> «____» _____________ 20___ г.</w:t>
      </w:r>
    </w:p>
    <w:tbl>
      <w:tblPr>
        <w:tblW w:w="0" w:type="auto"/>
        <w:jc w:val="center"/>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6"/>
        <w:gridCol w:w="386"/>
        <w:gridCol w:w="386"/>
        <w:gridCol w:w="386"/>
        <w:gridCol w:w="385"/>
        <w:gridCol w:w="385"/>
        <w:gridCol w:w="232"/>
        <w:gridCol w:w="153"/>
        <w:gridCol w:w="131"/>
        <w:gridCol w:w="284"/>
        <w:gridCol w:w="284"/>
        <w:gridCol w:w="284"/>
        <w:gridCol w:w="284"/>
        <w:gridCol w:w="284"/>
        <w:gridCol w:w="284"/>
        <w:gridCol w:w="284"/>
        <w:gridCol w:w="284"/>
        <w:gridCol w:w="284"/>
        <w:gridCol w:w="284"/>
        <w:gridCol w:w="284"/>
        <w:gridCol w:w="284"/>
        <w:gridCol w:w="284"/>
        <w:gridCol w:w="284"/>
      </w:tblGrid>
      <w:tr w:rsidR="00017EEE">
        <w:trPr>
          <w:trHeight w:val="284"/>
          <w:jc w:val="center"/>
        </w:trPr>
        <w:tc>
          <w:tcPr>
            <w:tcW w:w="2546" w:type="dxa"/>
            <w:gridSpan w:val="7"/>
            <w:tcBorders>
              <w:top w:val="none" w:sz="4" w:space="0" w:color="000000"/>
              <w:left w:val="none" w:sz="4" w:space="0" w:color="000000"/>
              <w:bottom w:val="none" w:sz="4" w:space="0" w:color="000000"/>
            </w:tcBorders>
            <w:noWrap/>
          </w:tcPr>
          <w:p w:rsidR="00017EEE" w:rsidRDefault="00082392">
            <w:pPr>
              <w:jc w:val="right"/>
              <w:rPr>
                <w:lang w:eastAsia="en-US"/>
              </w:rPr>
            </w:pPr>
            <w:r>
              <w:rPr>
                <w:sz w:val="18"/>
                <w:szCs w:val="18"/>
                <w:lang w:eastAsia="en-US"/>
              </w:rPr>
              <w:t>Контактный телефон</w:t>
            </w:r>
          </w:p>
        </w:tc>
        <w:tc>
          <w:tcPr>
            <w:tcW w:w="284" w:type="dxa"/>
            <w:gridSpan w:val="2"/>
            <w:noWrap/>
          </w:tcPr>
          <w:p w:rsidR="00017EEE" w:rsidRDefault="00017EEE">
            <w:pPr>
              <w:rPr>
                <w:lang w:eastAsia="en-US"/>
              </w:rPr>
            </w:pPr>
          </w:p>
        </w:tc>
        <w:tc>
          <w:tcPr>
            <w:tcW w:w="284" w:type="dxa"/>
            <w:noWrap/>
          </w:tcPr>
          <w:p w:rsidR="00017EEE" w:rsidRDefault="00082392">
            <w:pPr>
              <w:rPr>
                <w:lang w:eastAsia="en-US"/>
              </w:rPr>
            </w:pPr>
            <w:r>
              <w:rPr>
                <w:sz w:val="18"/>
                <w:szCs w:val="18"/>
                <w:lang w:eastAsia="en-US"/>
              </w:rPr>
              <w:t>(</w:t>
            </w: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82392">
            <w:pPr>
              <w:rPr>
                <w:lang w:eastAsia="en-US"/>
              </w:rPr>
            </w:pPr>
            <w:r>
              <w:rPr>
                <w:sz w:val="18"/>
                <w:szCs w:val="18"/>
                <w:lang w:eastAsia="en-US"/>
              </w:rPr>
              <w:t>)</w:t>
            </w: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82392">
            <w:pPr>
              <w:rPr>
                <w:lang w:eastAsia="en-US"/>
              </w:rPr>
            </w:pPr>
            <w:r>
              <w:rPr>
                <w:sz w:val="18"/>
                <w:szCs w:val="18"/>
                <w:lang w:eastAsia="en-US"/>
              </w:rPr>
              <w:t>-</w:t>
            </w: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82392">
            <w:pPr>
              <w:rPr>
                <w:lang w:eastAsia="en-US"/>
              </w:rPr>
            </w:pPr>
            <w:r>
              <w:rPr>
                <w:sz w:val="18"/>
                <w:szCs w:val="18"/>
                <w:lang w:eastAsia="en-US"/>
              </w:rPr>
              <w:t>-</w:t>
            </w:r>
          </w:p>
        </w:tc>
        <w:tc>
          <w:tcPr>
            <w:tcW w:w="284" w:type="dxa"/>
            <w:noWrap/>
          </w:tcPr>
          <w:p w:rsidR="00017EEE" w:rsidRDefault="00017EEE">
            <w:pPr>
              <w:rPr>
                <w:lang w:eastAsia="en-US"/>
              </w:rPr>
            </w:pPr>
          </w:p>
        </w:tc>
        <w:tc>
          <w:tcPr>
            <w:tcW w:w="284" w:type="dxa"/>
            <w:noWrap/>
          </w:tcPr>
          <w:p w:rsidR="00017EEE" w:rsidRDefault="00017EEE">
            <w:pPr>
              <w:rPr>
                <w:lang w:eastAsia="en-US"/>
              </w:rPr>
            </w:pPr>
          </w:p>
        </w:tc>
      </w:tr>
      <w:tr w:rsidR="00017EEE">
        <w:trPr>
          <w:gridAfter w:val="15"/>
          <w:wAfter w:w="4107" w:type="dxa"/>
          <w:trHeight w:hRule="exact" w:val="340"/>
          <w:jc w:val="center"/>
        </w:trPr>
        <w:tc>
          <w:tcPr>
            <w:tcW w:w="38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5"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5"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5" w:type="dxa"/>
            <w:gridSpan w:val="2"/>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r>
    </w:tbl>
    <w:p w:rsidR="00017EEE" w:rsidRDefault="00082392">
      <w:pPr>
        <w:ind w:firstLine="709"/>
        <w:rPr>
          <w:sz w:val="6"/>
          <w:szCs w:val="6"/>
        </w:rPr>
      </w:pPr>
      <w:r>
        <w:rPr>
          <w:sz w:val="18"/>
          <w:szCs w:val="18"/>
          <w:lang w:eastAsia="en-US"/>
        </w:rPr>
        <w:t>Регистрационный номер</w:t>
      </w:r>
    </w:p>
    <w:p w:rsidR="00391056" w:rsidRDefault="00391056" w:rsidP="00391056">
      <w:pPr>
        <w:ind w:firstLine="709"/>
        <w:jc w:val="right"/>
        <w:rPr>
          <w:sz w:val="24"/>
          <w:szCs w:val="16"/>
        </w:rPr>
      </w:pPr>
    </w:p>
    <w:p w:rsidR="00391056" w:rsidRPr="00391056" w:rsidRDefault="00391056" w:rsidP="00391056">
      <w:pPr>
        <w:ind w:firstLine="709"/>
        <w:jc w:val="right"/>
        <w:rPr>
          <w:sz w:val="32"/>
        </w:rPr>
      </w:pPr>
      <w:r w:rsidRPr="00391056">
        <w:rPr>
          <w:sz w:val="24"/>
          <w:szCs w:val="16"/>
        </w:rPr>
        <w:lastRenderedPageBreak/>
        <w:t>Председателю Государственной экзаменационной комиссии</w:t>
      </w:r>
    </w:p>
    <w:p w:rsidR="00391056" w:rsidRPr="00391056" w:rsidRDefault="00391056" w:rsidP="00391056">
      <w:pPr>
        <w:jc w:val="right"/>
        <w:rPr>
          <w:sz w:val="32"/>
        </w:rPr>
      </w:pPr>
      <w:r w:rsidRPr="00391056">
        <w:rPr>
          <w:sz w:val="24"/>
          <w:szCs w:val="16"/>
        </w:rPr>
        <w:t>Ханты-Мансийского автономного округа – Югры</w:t>
      </w:r>
    </w:p>
    <w:p w:rsidR="00391056" w:rsidRPr="00391056" w:rsidRDefault="00391056" w:rsidP="00391056">
      <w:pPr>
        <w:jc w:val="right"/>
        <w:rPr>
          <w:sz w:val="32"/>
        </w:rPr>
      </w:pPr>
      <w:r w:rsidRPr="00391056">
        <w:rPr>
          <w:sz w:val="24"/>
          <w:szCs w:val="16"/>
        </w:rPr>
        <w:t xml:space="preserve">А.А. </w:t>
      </w:r>
      <w:proofErr w:type="spellStart"/>
      <w:r w:rsidRPr="00391056">
        <w:rPr>
          <w:sz w:val="24"/>
          <w:szCs w:val="16"/>
        </w:rPr>
        <w:t>Дренину</w:t>
      </w:r>
      <w:proofErr w:type="spellEnd"/>
    </w:p>
    <w:p w:rsidR="00017EEE" w:rsidRDefault="00017EEE">
      <w:pPr>
        <w:jc w:val="right"/>
      </w:pPr>
    </w:p>
    <w:p w:rsidR="00017EEE" w:rsidRDefault="00017EEE">
      <w:pPr>
        <w:jc w:val="right"/>
      </w:pPr>
    </w:p>
    <w:p w:rsidR="00017EEE" w:rsidRDefault="00082392">
      <w:pPr>
        <w:jc w:val="center"/>
      </w:pPr>
      <w:r>
        <w:rPr>
          <w:b/>
          <w:sz w:val="28"/>
          <w:szCs w:val="28"/>
        </w:rPr>
        <w:t>Заявление на участие в сдаче ЕГЭ ВПЛ, обучающегося иностранной ОО</w:t>
      </w:r>
    </w:p>
    <w:p w:rsidR="00017EEE" w:rsidRDefault="00082392">
      <w:pPr>
        <w:jc w:val="center"/>
      </w:pPr>
      <w:r>
        <w:rPr>
          <w:sz w:val="16"/>
          <w:szCs w:val="16"/>
          <w:lang w:eastAsia="en-US"/>
        </w:rPr>
        <w:t xml:space="preserve"> (форма)</w:t>
      </w:r>
    </w:p>
    <w:tbl>
      <w:tblPr>
        <w:tblW w:w="9464" w:type="dxa"/>
        <w:tblLook w:val="01E0" w:firstRow="1" w:lastRow="1" w:firstColumn="1" w:lastColumn="1" w:noHBand="0" w:noVBand="0"/>
      </w:tblPr>
      <w:tblGrid>
        <w:gridCol w:w="508"/>
        <w:gridCol w:w="370"/>
        <w:gridCol w:w="369"/>
        <w:gridCol w:w="375"/>
        <w:gridCol w:w="373"/>
        <w:gridCol w:w="375"/>
        <w:gridCol w:w="375"/>
        <w:gridCol w:w="373"/>
        <w:gridCol w:w="375"/>
        <w:gridCol w:w="375"/>
        <w:gridCol w:w="375"/>
        <w:gridCol w:w="372"/>
        <w:gridCol w:w="372"/>
        <w:gridCol w:w="376"/>
        <w:gridCol w:w="374"/>
        <w:gridCol w:w="374"/>
        <w:gridCol w:w="372"/>
        <w:gridCol w:w="372"/>
        <w:gridCol w:w="483"/>
        <w:gridCol w:w="425"/>
        <w:gridCol w:w="283"/>
        <w:gridCol w:w="426"/>
        <w:gridCol w:w="379"/>
        <w:gridCol w:w="329"/>
        <w:gridCol w:w="284"/>
      </w:tblGrid>
      <w:tr w:rsidR="00017EEE">
        <w:trPr>
          <w:trHeight w:hRule="exact" w:val="340"/>
        </w:trPr>
        <w:tc>
          <w:tcPr>
            <w:tcW w:w="508" w:type="dxa"/>
            <w:tcBorders>
              <w:right w:val="single" w:sz="4" w:space="0" w:color="000000"/>
            </w:tcBorders>
            <w:noWrap/>
          </w:tcPr>
          <w:p w:rsidR="00017EEE" w:rsidRDefault="00082392">
            <w:pPr>
              <w:spacing w:after="200" w:line="276" w:lineRule="auto"/>
              <w:contextualSpacing/>
              <w:jc w:val="both"/>
              <w:rPr>
                <w:lang w:eastAsia="en-US"/>
              </w:rPr>
            </w:pPr>
            <w:r>
              <w:rPr>
                <w:b/>
                <w:sz w:val="24"/>
                <w:szCs w:val="24"/>
                <w:lang w:eastAsia="en-US"/>
              </w:rPr>
              <w:t>Я,</w:t>
            </w:r>
          </w:p>
        </w:tc>
        <w:tc>
          <w:tcPr>
            <w:tcW w:w="370"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69"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3"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3"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2"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2"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6"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4"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4"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2"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2"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483"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425"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283"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426"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79"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329"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spacing w:after="200" w:line="276" w:lineRule="auto"/>
              <w:contextualSpacing/>
              <w:jc w:val="both"/>
              <w:rPr>
                <w:lang w:eastAsia="en-US"/>
              </w:rPr>
            </w:pPr>
          </w:p>
        </w:tc>
      </w:tr>
    </w:tbl>
    <w:p w:rsidR="00017EEE" w:rsidRDefault="00082392">
      <w:pPr>
        <w:contextualSpacing/>
        <w:jc w:val="center"/>
      </w:pPr>
      <w:r>
        <w:rPr>
          <w:i/>
          <w:sz w:val="24"/>
          <w:szCs w:val="24"/>
          <w:vertAlign w:val="superscript"/>
          <w:lang w:eastAsia="en-US"/>
        </w:rPr>
        <w:t>фамилия</w:t>
      </w:r>
    </w:p>
    <w:tbl>
      <w:tblPr>
        <w:tblW w:w="49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4"/>
        <w:gridCol w:w="378"/>
        <w:gridCol w:w="378"/>
        <w:gridCol w:w="378"/>
        <w:gridCol w:w="379"/>
        <w:gridCol w:w="378"/>
        <w:gridCol w:w="378"/>
        <w:gridCol w:w="378"/>
        <w:gridCol w:w="379"/>
        <w:gridCol w:w="379"/>
        <w:gridCol w:w="379"/>
        <w:gridCol w:w="379"/>
        <w:gridCol w:w="378"/>
        <w:gridCol w:w="378"/>
        <w:gridCol w:w="378"/>
        <w:gridCol w:w="378"/>
        <w:gridCol w:w="378"/>
        <w:gridCol w:w="378"/>
        <w:gridCol w:w="378"/>
        <w:gridCol w:w="378"/>
        <w:gridCol w:w="378"/>
        <w:gridCol w:w="378"/>
        <w:gridCol w:w="378"/>
        <w:gridCol w:w="352"/>
        <w:gridCol w:w="284"/>
      </w:tblGrid>
      <w:tr w:rsidR="00017EEE">
        <w:trPr>
          <w:trHeight w:hRule="exact" w:val="340"/>
        </w:trPr>
        <w:tc>
          <w:tcPr>
            <w:tcW w:w="266" w:type="pct"/>
            <w:tcBorders>
              <w:top w:val="none" w:sz="4" w:space="0" w:color="000000"/>
              <w:left w:val="none" w:sz="4" w:space="0" w:color="000000"/>
              <w:bottom w:val="none" w:sz="4" w:space="0" w:color="000000"/>
            </w:tcBorders>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186" w:type="pct"/>
            <w:noWrap/>
          </w:tcPr>
          <w:p w:rsidR="00017EEE" w:rsidRDefault="00017EEE">
            <w:pPr>
              <w:spacing w:after="200" w:line="276" w:lineRule="auto"/>
              <w:contextualSpacing/>
              <w:jc w:val="both"/>
              <w:rPr>
                <w:lang w:eastAsia="en-US"/>
              </w:rPr>
            </w:pPr>
          </w:p>
        </w:tc>
        <w:tc>
          <w:tcPr>
            <w:tcW w:w="150" w:type="pct"/>
            <w:noWrap/>
          </w:tcPr>
          <w:p w:rsidR="00017EEE" w:rsidRDefault="00017EEE">
            <w:pPr>
              <w:spacing w:after="200" w:line="276" w:lineRule="auto"/>
              <w:contextualSpacing/>
              <w:jc w:val="both"/>
              <w:rPr>
                <w:lang w:eastAsia="en-US"/>
              </w:rPr>
            </w:pPr>
          </w:p>
        </w:tc>
      </w:tr>
    </w:tbl>
    <w:p w:rsidR="00017EEE" w:rsidRDefault="00082392">
      <w:pPr>
        <w:contextualSpacing/>
        <w:jc w:val="center"/>
      </w:pPr>
      <w:r>
        <w:rPr>
          <w:i/>
          <w:sz w:val="24"/>
          <w:szCs w:val="24"/>
          <w:vertAlign w:val="superscript"/>
          <w:lang w:eastAsia="en-US"/>
        </w:rPr>
        <w:t>имя</w:t>
      </w:r>
    </w:p>
    <w:tbl>
      <w:tblPr>
        <w:tblW w:w="4943"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4"/>
        <w:gridCol w:w="378"/>
        <w:gridCol w:w="378"/>
        <w:gridCol w:w="378"/>
        <w:gridCol w:w="379"/>
        <w:gridCol w:w="378"/>
        <w:gridCol w:w="378"/>
        <w:gridCol w:w="378"/>
        <w:gridCol w:w="379"/>
        <w:gridCol w:w="379"/>
        <w:gridCol w:w="379"/>
        <w:gridCol w:w="379"/>
        <w:gridCol w:w="378"/>
        <w:gridCol w:w="378"/>
        <w:gridCol w:w="378"/>
        <w:gridCol w:w="378"/>
        <w:gridCol w:w="378"/>
        <w:gridCol w:w="378"/>
        <w:gridCol w:w="378"/>
        <w:gridCol w:w="378"/>
        <w:gridCol w:w="378"/>
        <w:gridCol w:w="378"/>
        <w:gridCol w:w="378"/>
        <w:gridCol w:w="352"/>
        <w:gridCol w:w="284"/>
      </w:tblGrid>
      <w:tr w:rsidR="00017EEE">
        <w:trPr>
          <w:trHeight w:hRule="exact" w:val="340"/>
        </w:trPr>
        <w:tc>
          <w:tcPr>
            <w:tcW w:w="266" w:type="pct"/>
            <w:tcBorders>
              <w:top w:val="none" w:sz="4" w:space="0" w:color="000000"/>
              <w:left w:val="none" w:sz="4" w:space="0" w:color="000000"/>
              <w:bottom w:val="none" w:sz="4" w:space="0" w:color="000000"/>
            </w:tcBorders>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199"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200" w:type="pct"/>
            <w:noWrap/>
          </w:tcPr>
          <w:p w:rsidR="00017EEE" w:rsidRDefault="00017EEE">
            <w:pPr>
              <w:spacing w:after="200" w:line="276" w:lineRule="auto"/>
              <w:contextualSpacing/>
              <w:jc w:val="both"/>
              <w:rPr>
                <w:lang w:eastAsia="en-US"/>
              </w:rPr>
            </w:pPr>
          </w:p>
        </w:tc>
        <w:tc>
          <w:tcPr>
            <w:tcW w:w="186" w:type="pct"/>
            <w:noWrap/>
          </w:tcPr>
          <w:p w:rsidR="00017EEE" w:rsidRDefault="00017EEE">
            <w:pPr>
              <w:spacing w:after="200" w:line="276" w:lineRule="auto"/>
              <w:contextualSpacing/>
              <w:jc w:val="both"/>
              <w:rPr>
                <w:lang w:eastAsia="en-US"/>
              </w:rPr>
            </w:pPr>
          </w:p>
        </w:tc>
        <w:tc>
          <w:tcPr>
            <w:tcW w:w="150" w:type="pct"/>
            <w:noWrap/>
          </w:tcPr>
          <w:p w:rsidR="00017EEE" w:rsidRDefault="00017EEE">
            <w:pPr>
              <w:spacing w:after="200" w:line="276" w:lineRule="auto"/>
              <w:contextualSpacing/>
              <w:jc w:val="both"/>
              <w:rPr>
                <w:lang w:eastAsia="en-US"/>
              </w:rPr>
            </w:pPr>
          </w:p>
        </w:tc>
      </w:tr>
    </w:tbl>
    <w:tbl>
      <w:tblPr>
        <w:tblpPr w:leftFromText="180" w:rightFromText="180" w:vertAnchor="text" w:horzAnchor="margin" w:tblpY="419"/>
        <w:tblW w:w="309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172"/>
        <w:gridCol w:w="395"/>
        <w:gridCol w:w="395"/>
        <w:gridCol w:w="290"/>
        <w:gridCol w:w="395"/>
        <w:gridCol w:w="395"/>
        <w:gridCol w:w="290"/>
        <w:gridCol w:w="395"/>
        <w:gridCol w:w="397"/>
        <w:gridCol w:w="397"/>
        <w:gridCol w:w="397"/>
      </w:tblGrid>
      <w:tr w:rsidR="00017EEE">
        <w:trPr>
          <w:trHeight w:hRule="exact" w:val="340"/>
        </w:trPr>
        <w:tc>
          <w:tcPr>
            <w:tcW w:w="1834" w:type="pct"/>
            <w:tcBorders>
              <w:top w:val="none" w:sz="4" w:space="0" w:color="000000"/>
              <w:left w:val="none" w:sz="4" w:space="0" w:color="000000"/>
              <w:bottom w:val="none" w:sz="4" w:space="0" w:color="000000"/>
            </w:tcBorders>
            <w:noWrap/>
          </w:tcPr>
          <w:p w:rsidR="00017EEE" w:rsidRDefault="00082392">
            <w:pPr>
              <w:spacing w:after="200" w:line="276" w:lineRule="auto"/>
              <w:contextualSpacing/>
              <w:jc w:val="both"/>
              <w:rPr>
                <w:lang w:eastAsia="en-US"/>
              </w:rPr>
            </w:pPr>
            <w:r>
              <w:rPr>
                <w:b/>
                <w:sz w:val="24"/>
                <w:szCs w:val="24"/>
                <w:lang w:eastAsia="en-US"/>
              </w:rPr>
              <w:t>Дата рождения</w:t>
            </w:r>
            <w:r>
              <w:rPr>
                <w:sz w:val="24"/>
                <w:szCs w:val="24"/>
                <w:lang w:eastAsia="en-US"/>
              </w:rPr>
              <w:t>:</w:t>
            </w:r>
          </w:p>
        </w:tc>
        <w:tc>
          <w:tcPr>
            <w:tcW w:w="334" w:type="pct"/>
            <w:noWrap/>
          </w:tcPr>
          <w:p w:rsidR="00017EEE" w:rsidRDefault="00082392">
            <w:pPr>
              <w:spacing w:after="200" w:line="276" w:lineRule="auto"/>
              <w:contextualSpacing/>
              <w:jc w:val="both"/>
              <w:rPr>
                <w:color w:val="C0C0C0"/>
                <w:lang w:eastAsia="en-US"/>
              </w:rPr>
            </w:pPr>
            <w:r>
              <w:rPr>
                <w:color w:val="C0C0C0"/>
                <w:sz w:val="24"/>
                <w:szCs w:val="24"/>
                <w:lang w:eastAsia="en-US"/>
              </w:rPr>
              <w:t>ч</w:t>
            </w:r>
          </w:p>
        </w:tc>
        <w:tc>
          <w:tcPr>
            <w:tcW w:w="334" w:type="pct"/>
            <w:noWrap/>
          </w:tcPr>
          <w:p w:rsidR="00017EEE" w:rsidRDefault="00082392">
            <w:pPr>
              <w:spacing w:after="200" w:line="276" w:lineRule="auto"/>
              <w:contextualSpacing/>
              <w:jc w:val="both"/>
              <w:rPr>
                <w:color w:val="C0C0C0"/>
                <w:lang w:eastAsia="en-US"/>
              </w:rPr>
            </w:pPr>
            <w:r>
              <w:rPr>
                <w:color w:val="C0C0C0"/>
                <w:sz w:val="24"/>
                <w:szCs w:val="24"/>
                <w:lang w:eastAsia="en-US"/>
              </w:rPr>
              <w:t>ч</w:t>
            </w:r>
          </w:p>
        </w:tc>
        <w:tc>
          <w:tcPr>
            <w:tcW w:w="245" w:type="pct"/>
            <w:tcBorders>
              <w:top w:val="none" w:sz="4" w:space="0" w:color="000000"/>
              <w:bottom w:val="none" w:sz="4" w:space="0" w:color="000000"/>
            </w:tcBorders>
            <w:noWrap/>
          </w:tcPr>
          <w:p w:rsidR="00017EEE" w:rsidRDefault="00082392">
            <w:pPr>
              <w:spacing w:after="200" w:line="276" w:lineRule="auto"/>
              <w:contextualSpacing/>
              <w:jc w:val="both"/>
              <w:rPr>
                <w:lang w:eastAsia="en-US"/>
              </w:rPr>
            </w:pPr>
            <w:r>
              <w:rPr>
                <w:sz w:val="24"/>
                <w:szCs w:val="24"/>
                <w:lang w:eastAsia="en-US"/>
              </w:rPr>
              <w:t>.</w:t>
            </w:r>
          </w:p>
        </w:tc>
        <w:tc>
          <w:tcPr>
            <w:tcW w:w="334" w:type="pct"/>
            <w:noWrap/>
          </w:tcPr>
          <w:p w:rsidR="00017EEE" w:rsidRDefault="00082392">
            <w:pPr>
              <w:spacing w:after="200" w:line="276" w:lineRule="auto"/>
              <w:contextualSpacing/>
              <w:jc w:val="both"/>
              <w:rPr>
                <w:color w:val="C0C0C0"/>
                <w:lang w:eastAsia="en-US"/>
              </w:rPr>
            </w:pPr>
            <w:r>
              <w:rPr>
                <w:color w:val="C0C0C0"/>
                <w:sz w:val="24"/>
                <w:szCs w:val="24"/>
                <w:lang w:eastAsia="en-US"/>
              </w:rPr>
              <w:t>м</w:t>
            </w:r>
          </w:p>
        </w:tc>
        <w:tc>
          <w:tcPr>
            <w:tcW w:w="334" w:type="pct"/>
            <w:noWrap/>
          </w:tcPr>
          <w:p w:rsidR="00017EEE" w:rsidRDefault="00082392">
            <w:pPr>
              <w:spacing w:after="200" w:line="276" w:lineRule="auto"/>
              <w:contextualSpacing/>
              <w:jc w:val="both"/>
              <w:rPr>
                <w:color w:val="C0C0C0"/>
                <w:lang w:eastAsia="en-US"/>
              </w:rPr>
            </w:pPr>
            <w:r>
              <w:rPr>
                <w:color w:val="C0C0C0"/>
                <w:sz w:val="24"/>
                <w:szCs w:val="24"/>
                <w:lang w:eastAsia="en-US"/>
              </w:rPr>
              <w:t>м</w:t>
            </w:r>
          </w:p>
        </w:tc>
        <w:tc>
          <w:tcPr>
            <w:tcW w:w="245" w:type="pct"/>
            <w:tcBorders>
              <w:top w:val="none" w:sz="4" w:space="0" w:color="000000"/>
              <w:bottom w:val="none" w:sz="4" w:space="0" w:color="000000"/>
            </w:tcBorders>
            <w:noWrap/>
          </w:tcPr>
          <w:p w:rsidR="00017EEE" w:rsidRDefault="00082392">
            <w:pPr>
              <w:spacing w:after="200" w:line="276" w:lineRule="auto"/>
              <w:contextualSpacing/>
              <w:jc w:val="both"/>
              <w:rPr>
                <w:lang w:eastAsia="en-US"/>
              </w:rPr>
            </w:pPr>
            <w:r>
              <w:rPr>
                <w:sz w:val="24"/>
                <w:szCs w:val="24"/>
                <w:lang w:eastAsia="en-US"/>
              </w:rPr>
              <w:t>.</w:t>
            </w:r>
          </w:p>
        </w:tc>
        <w:tc>
          <w:tcPr>
            <w:tcW w:w="334" w:type="pct"/>
            <w:noWrap/>
          </w:tcPr>
          <w:p w:rsidR="00017EEE" w:rsidRDefault="00017EEE">
            <w:pPr>
              <w:spacing w:after="200" w:line="276" w:lineRule="auto"/>
              <w:contextualSpacing/>
              <w:jc w:val="both"/>
              <w:rPr>
                <w:lang w:eastAsia="en-US"/>
              </w:rPr>
            </w:pPr>
          </w:p>
        </w:tc>
        <w:tc>
          <w:tcPr>
            <w:tcW w:w="335" w:type="pct"/>
            <w:noWrap/>
          </w:tcPr>
          <w:p w:rsidR="00017EEE" w:rsidRDefault="00017EEE">
            <w:pPr>
              <w:spacing w:after="200" w:line="276" w:lineRule="auto"/>
              <w:contextualSpacing/>
              <w:jc w:val="both"/>
              <w:rPr>
                <w:lang w:eastAsia="en-US"/>
              </w:rPr>
            </w:pPr>
          </w:p>
        </w:tc>
        <w:tc>
          <w:tcPr>
            <w:tcW w:w="335" w:type="pct"/>
            <w:noWrap/>
          </w:tcPr>
          <w:p w:rsidR="00017EEE" w:rsidRDefault="00082392">
            <w:pPr>
              <w:spacing w:after="200" w:line="276" w:lineRule="auto"/>
              <w:contextualSpacing/>
              <w:jc w:val="both"/>
              <w:rPr>
                <w:color w:val="C0C0C0"/>
                <w:lang w:eastAsia="en-US"/>
              </w:rPr>
            </w:pPr>
            <w:r>
              <w:rPr>
                <w:color w:val="C0C0C0"/>
                <w:sz w:val="24"/>
                <w:szCs w:val="24"/>
                <w:lang w:eastAsia="en-US"/>
              </w:rPr>
              <w:t>г</w:t>
            </w:r>
          </w:p>
        </w:tc>
        <w:tc>
          <w:tcPr>
            <w:tcW w:w="335" w:type="pct"/>
            <w:noWrap/>
          </w:tcPr>
          <w:p w:rsidR="00017EEE" w:rsidRDefault="00082392">
            <w:pPr>
              <w:spacing w:after="200" w:line="276" w:lineRule="auto"/>
              <w:contextualSpacing/>
              <w:jc w:val="both"/>
              <w:rPr>
                <w:color w:val="C0C0C0"/>
                <w:lang w:eastAsia="en-US"/>
              </w:rPr>
            </w:pPr>
            <w:r>
              <w:rPr>
                <w:color w:val="C0C0C0"/>
                <w:sz w:val="24"/>
                <w:szCs w:val="24"/>
                <w:lang w:eastAsia="en-US"/>
              </w:rPr>
              <w:t>г</w:t>
            </w:r>
          </w:p>
        </w:tc>
      </w:tr>
    </w:tbl>
    <w:p w:rsidR="00017EEE" w:rsidRDefault="00082392">
      <w:pPr>
        <w:spacing w:line="276" w:lineRule="auto"/>
        <w:jc w:val="center"/>
      </w:pPr>
      <w:r>
        <w:rPr>
          <w:i/>
          <w:sz w:val="24"/>
          <w:szCs w:val="24"/>
          <w:vertAlign w:val="superscript"/>
          <w:lang w:eastAsia="en-US"/>
        </w:rPr>
        <w:t>отчество</w:t>
      </w:r>
    </w:p>
    <w:p w:rsidR="00017EEE" w:rsidRDefault="00017EEE">
      <w:pPr>
        <w:spacing w:after="200" w:line="276" w:lineRule="auto"/>
        <w:jc w:val="both"/>
      </w:pPr>
    </w:p>
    <w:p w:rsidR="00017EEE" w:rsidRDefault="00082392">
      <w:pPr>
        <w:spacing w:after="200" w:line="276" w:lineRule="auto"/>
        <w:jc w:val="both"/>
      </w:pPr>
      <w:r>
        <w:rPr>
          <w:b/>
          <w:sz w:val="24"/>
          <w:szCs w:val="24"/>
          <w:lang w:eastAsia="en-US"/>
        </w:rPr>
        <w:t>Документ, удостоверяющий личность</w:t>
      </w:r>
      <w:r>
        <w:rPr>
          <w:sz w:val="24"/>
          <w:szCs w:val="24"/>
          <w:lang w:eastAsia="en-US"/>
        </w:rPr>
        <w:t xml:space="preserve"> ____________________________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4"/>
        <w:gridCol w:w="397"/>
        <w:gridCol w:w="397"/>
        <w:gridCol w:w="397"/>
        <w:gridCol w:w="397"/>
        <w:gridCol w:w="1701"/>
        <w:gridCol w:w="397"/>
        <w:gridCol w:w="397"/>
        <w:gridCol w:w="397"/>
        <w:gridCol w:w="397"/>
        <w:gridCol w:w="397"/>
        <w:gridCol w:w="397"/>
        <w:gridCol w:w="397"/>
        <w:gridCol w:w="397"/>
        <w:gridCol w:w="397"/>
        <w:gridCol w:w="397"/>
      </w:tblGrid>
      <w:tr w:rsidR="00017EEE">
        <w:trPr>
          <w:trHeight w:val="285"/>
        </w:trPr>
        <w:tc>
          <w:tcPr>
            <w:tcW w:w="1134" w:type="dxa"/>
            <w:tcBorders>
              <w:top w:val="none" w:sz="4" w:space="0" w:color="000000"/>
              <w:left w:val="none" w:sz="4" w:space="0" w:color="000000"/>
              <w:bottom w:val="none" w:sz="4" w:space="0" w:color="000000"/>
            </w:tcBorders>
            <w:noWrap/>
          </w:tcPr>
          <w:p w:rsidR="00017EEE" w:rsidRDefault="00082392">
            <w:pPr>
              <w:spacing w:line="276" w:lineRule="auto"/>
              <w:jc w:val="both"/>
              <w:rPr>
                <w:lang w:eastAsia="en-US"/>
              </w:rPr>
            </w:pPr>
            <w:r>
              <w:rPr>
                <w:b/>
                <w:sz w:val="24"/>
                <w:szCs w:val="24"/>
                <w:lang w:eastAsia="en-US"/>
              </w:rPr>
              <w:t>Серия</w:t>
            </w:r>
          </w:p>
        </w:tc>
        <w:tc>
          <w:tcPr>
            <w:tcW w:w="397" w:type="dxa"/>
            <w:noWrap/>
          </w:tcPr>
          <w:p w:rsidR="00017EEE" w:rsidRDefault="00017EEE">
            <w:pPr>
              <w:spacing w:line="276" w:lineRule="auto"/>
              <w:jc w:val="both"/>
              <w:rPr>
                <w:highlight w:val="cyan"/>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1701" w:type="dxa"/>
            <w:tcBorders>
              <w:top w:val="none" w:sz="4" w:space="0" w:color="000000"/>
              <w:bottom w:val="none" w:sz="4" w:space="0" w:color="000000"/>
            </w:tcBorders>
            <w:noWrap/>
          </w:tcPr>
          <w:p w:rsidR="00017EEE" w:rsidRDefault="00082392">
            <w:pPr>
              <w:spacing w:line="276" w:lineRule="auto"/>
              <w:jc w:val="right"/>
              <w:rPr>
                <w:lang w:eastAsia="en-US"/>
              </w:rPr>
            </w:pPr>
            <w:r>
              <w:rPr>
                <w:b/>
                <w:sz w:val="24"/>
                <w:szCs w:val="24"/>
                <w:lang w:eastAsia="en-US"/>
              </w:rPr>
              <w:t>Номер</w:t>
            </w: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c>
          <w:tcPr>
            <w:tcW w:w="397" w:type="dxa"/>
            <w:noWrap/>
          </w:tcPr>
          <w:p w:rsidR="00017EEE" w:rsidRDefault="00017EEE">
            <w:pPr>
              <w:spacing w:line="276" w:lineRule="auto"/>
              <w:jc w:val="both"/>
              <w:rPr>
                <w:lang w:eastAsia="en-US"/>
              </w:rPr>
            </w:pPr>
          </w:p>
        </w:tc>
      </w:tr>
    </w:tbl>
    <w:p w:rsidR="00017EEE" w:rsidRDefault="00017EEE">
      <w:pPr>
        <w:spacing w:after="200" w:line="276" w:lineRule="auto"/>
        <w:contextualSpacing/>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4"/>
        <w:gridCol w:w="397"/>
        <w:gridCol w:w="1701"/>
        <w:gridCol w:w="397"/>
        <w:gridCol w:w="1583"/>
      </w:tblGrid>
      <w:tr w:rsidR="00017EEE">
        <w:trPr>
          <w:trHeight w:val="280"/>
        </w:trPr>
        <w:tc>
          <w:tcPr>
            <w:tcW w:w="1134" w:type="dxa"/>
            <w:tcBorders>
              <w:top w:val="none" w:sz="4" w:space="0" w:color="000000"/>
              <w:left w:val="none" w:sz="4" w:space="0" w:color="000000"/>
              <w:bottom w:val="none" w:sz="4" w:space="0" w:color="000000"/>
            </w:tcBorders>
            <w:noWrap/>
          </w:tcPr>
          <w:p w:rsidR="00017EEE" w:rsidRDefault="00082392">
            <w:pPr>
              <w:spacing w:line="276" w:lineRule="auto"/>
              <w:jc w:val="both"/>
              <w:rPr>
                <w:lang w:eastAsia="en-US"/>
              </w:rPr>
            </w:pPr>
            <w:r>
              <w:rPr>
                <w:b/>
                <w:sz w:val="24"/>
                <w:szCs w:val="24"/>
                <w:lang w:eastAsia="en-US"/>
              </w:rPr>
              <w:t>Пол</w:t>
            </w:r>
            <w:r>
              <w:rPr>
                <w:sz w:val="24"/>
                <w:szCs w:val="24"/>
                <w:lang w:eastAsia="en-US"/>
              </w:rPr>
              <w:t>:</w:t>
            </w:r>
          </w:p>
        </w:tc>
        <w:tc>
          <w:tcPr>
            <w:tcW w:w="397" w:type="dxa"/>
            <w:noWrap/>
          </w:tcPr>
          <w:p w:rsidR="00017EEE" w:rsidRDefault="00017EEE">
            <w:pPr>
              <w:spacing w:line="276" w:lineRule="auto"/>
              <w:jc w:val="both"/>
              <w:rPr>
                <w:lang w:eastAsia="en-US"/>
              </w:rPr>
            </w:pPr>
          </w:p>
        </w:tc>
        <w:tc>
          <w:tcPr>
            <w:tcW w:w="1701" w:type="dxa"/>
            <w:tcBorders>
              <w:top w:val="none" w:sz="4" w:space="0" w:color="000000"/>
              <w:bottom w:val="none" w:sz="4" w:space="0" w:color="000000"/>
            </w:tcBorders>
            <w:noWrap/>
          </w:tcPr>
          <w:p w:rsidR="00017EEE" w:rsidRDefault="00082392">
            <w:pPr>
              <w:spacing w:line="276" w:lineRule="auto"/>
              <w:rPr>
                <w:lang w:eastAsia="en-US"/>
              </w:rPr>
            </w:pPr>
            <w:r>
              <w:rPr>
                <w:sz w:val="24"/>
                <w:szCs w:val="24"/>
                <w:lang w:eastAsia="en-US"/>
              </w:rPr>
              <w:t>Мужской</w:t>
            </w:r>
          </w:p>
        </w:tc>
        <w:tc>
          <w:tcPr>
            <w:tcW w:w="397" w:type="dxa"/>
            <w:noWrap/>
          </w:tcPr>
          <w:p w:rsidR="00017EEE" w:rsidRDefault="00017EEE">
            <w:pPr>
              <w:spacing w:line="276" w:lineRule="auto"/>
              <w:jc w:val="both"/>
              <w:rPr>
                <w:lang w:eastAsia="en-US"/>
              </w:rPr>
            </w:pPr>
          </w:p>
        </w:tc>
        <w:tc>
          <w:tcPr>
            <w:tcW w:w="1583" w:type="dxa"/>
            <w:tcBorders>
              <w:top w:val="none" w:sz="4" w:space="0" w:color="000000"/>
              <w:bottom w:val="none" w:sz="4" w:space="0" w:color="000000"/>
              <w:right w:val="none" w:sz="4" w:space="0" w:color="000000"/>
            </w:tcBorders>
            <w:noWrap/>
            <w:vAlign w:val="center"/>
          </w:tcPr>
          <w:p w:rsidR="00017EEE" w:rsidRDefault="00082392">
            <w:pPr>
              <w:spacing w:line="276" w:lineRule="auto"/>
            </w:pPr>
            <w:r>
              <w:rPr>
                <w:sz w:val="24"/>
                <w:szCs w:val="24"/>
                <w:lang w:eastAsia="en-US"/>
              </w:rPr>
              <w:t>Женский</w:t>
            </w:r>
          </w:p>
        </w:tc>
      </w:tr>
    </w:tbl>
    <w:p w:rsidR="00017EEE" w:rsidRDefault="00082392">
      <w:r>
        <w:rPr>
          <w:sz w:val="24"/>
          <w:szCs w:val="24"/>
        </w:rPr>
        <w:t>проживающи</w:t>
      </w:r>
      <w:proofErr w:type="gramStart"/>
      <w:r>
        <w:rPr>
          <w:sz w:val="24"/>
          <w:szCs w:val="24"/>
        </w:rPr>
        <w:t>й(</w:t>
      </w:r>
      <w:proofErr w:type="spellStart"/>
      <w:proofErr w:type="gramEnd"/>
      <w:r>
        <w:rPr>
          <w:sz w:val="24"/>
          <w:szCs w:val="24"/>
        </w:rPr>
        <w:t>ая</w:t>
      </w:r>
      <w:proofErr w:type="spellEnd"/>
      <w:r>
        <w:rPr>
          <w:sz w:val="24"/>
          <w:szCs w:val="24"/>
        </w:rPr>
        <w:t xml:space="preserve">) по </w:t>
      </w:r>
      <w:proofErr w:type="spellStart"/>
      <w:r>
        <w:rPr>
          <w:sz w:val="24"/>
          <w:szCs w:val="24"/>
        </w:rPr>
        <w:t>адресу:населенный</w:t>
      </w:r>
      <w:proofErr w:type="spellEnd"/>
      <w:r>
        <w:rPr>
          <w:sz w:val="24"/>
          <w:szCs w:val="24"/>
        </w:rPr>
        <w:t xml:space="preserve"> пункт (город, поселок, др.) __________________</w:t>
      </w:r>
    </w:p>
    <w:p w:rsidR="00017EEE" w:rsidRDefault="00082392">
      <w:r>
        <w:rPr>
          <w:sz w:val="24"/>
          <w:szCs w:val="24"/>
        </w:rPr>
        <w:t>__________________район ______________________________________________________</w:t>
      </w:r>
    </w:p>
    <w:p w:rsidR="00017EEE" w:rsidRDefault="00082392">
      <w:r>
        <w:rPr>
          <w:sz w:val="24"/>
          <w:szCs w:val="24"/>
        </w:rPr>
        <w:t>улица ___________________________________дом_____________, кв._________________</w:t>
      </w:r>
    </w:p>
    <w:p w:rsidR="00017EEE" w:rsidRDefault="00017EEE">
      <w:pPr>
        <w:ind w:firstLine="709"/>
        <w:jc w:val="both"/>
      </w:pPr>
    </w:p>
    <w:p w:rsidR="00017EEE" w:rsidRDefault="00082392">
      <w:pPr>
        <w:ind w:firstLine="709"/>
        <w:jc w:val="both"/>
      </w:pPr>
      <w:r>
        <w:rPr>
          <w:sz w:val="22"/>
          <w:szCs w:val="22"/>
          <w:lang w:eastAsia="en-US"/>
        </w:rPr>
        <w:t xml:space="preserve">Прошу зарегистрировать меня для участия в сдаче ЕГЭ по следующим учебным предметам: </w:t>
      </w:r>
    </w:p>
    <w:p w:rsidR="00017EEE" w:rsidRDefault="00017EEE">
      <w:pPr>
        <w:ind w:firstLine="709"/>
        <w:jc w:val="both"/>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61"/>
        <w:gridCol w:w="1417"/>
        <w:gridCol w:w="1701"/>
        <w:gridCol w:w="1985"/>
      </w:tblGrid>
      <w:tr w:rsidR="00017EEE">
        <w:trPr>
          <w:trHeight w:val="858"/>
        </w:trPr>
        <w:tc>
          <w:tcPr>
            <w:tcW w:w="4361" w:type="dxa"/>
            <w:noWrap/>
            <w:vAlign w:val="center"/>
          </w:tcPr>
          <w:p w:rsidR="00017EEE" w:rsidRDefault="00082392">
            <w:pPr>
              <w:jc w:val="center"/>
              <w:rPr>
                <w:lang w:eastAsia="en-US"/>
              </w:rPr>
            </w:pPr>
            <w:r>
              <w:rPr>
                <w:b/>
                <w:sz w:val="23"/>
                <w:szCs w:val="23"/>
                <w:lang w:eastAsia="en-US"/>
              </w:rPr>
              <w:t>Наименование предмета</w:t>
            </w:r>
          </w:p>
        </w:tc>
        <w:tc>
          <w:tcPr>
            <w:tcW w:w="1417" w:type="dxa"/>
            <w:noWrap/>
            <w:vAlign w:val="center"/>
          </w:tcPr>
          <w:p w:rsidR="00017EEE" w:rsidRDefault="00082392">
            <w:pPr>
              <w:jc w:val="center"/>
              <w:rPr>
                <w:lang w:eastAsia="en-US"/>
              </w:rPr>
            </w:pPr>
            <w:r>
              <w:rPr>
                <w:b/>
                <w:sz w:val="23"/>
                <w:szCs w:val="23"/>
                <w:lang w:eastAsia="en-US"/>
              </w:rPr>
              <w:t>Отметка о выборе</w:t>
            </w:r>
          </w:p>
        </w:tc>
        <w:tc>
          <w:tcPr>
            <w:tcW w:w="1701" w:type="dxa"/>
            <w:noWrap/>
            <w:vAlign w:val="center"/>
          </w:tcPr>
          <w:p w:rsidR="00017EEE" w:rsidRDefault="00082392">
            <w:pPr>
              <w:jc w:val="center"/>
              <w:rPr>
                <w:lang w:eastAsia="en-US"/>
              </w:rPr>
            </w:pPr>
            <w:r>
              <w:rPr>
                <w:b/>
                <w:sz w:val="23"/>
                <w:szCs w:val="23"/>
                <w:lang w:eastAsia="en-US"/>
              </w:rPr>
              <w:t>Раздел «Говорение» (иностранные языки)</w:t>
            </w:r>
          </w:p>
        </w:tc>
        <w:tc>
          <w:tcPr>
            <w:tcW w:w="1985" w:type="dxa"/>
            <w:noWrap/>
            <w:vAlign w:val="center"/>
          </w:tcPr>
          <w:p w:rsidR="00017EEE" w:rsidRDefault="00082392">
            <w:pPr>
              <w:jc w:val="center"/>
              <w:rPr>
                <w:lang w:eastAsia="en-US"/>
              </w:rPr>
            </w:pPr>
            <w:r>
              <w:rPr>
                <w:b/>
                <w:sz w:val="23"/>
                <w:szCs w:val="23"/>
                <w:lang w:eastAsia="en-US"/>
              </w:rPr>
              <w:t xml:space="preserve">Выбор сроков </w:t>
            </w:r>
            <w:r>
              <w:rPr>
                <w:b/>
                <w:sz w:val="22"/>
                <w:szCs w:val="22"/>
                <w:lang w:eastAsia="en-US"/>
              </w:rPr>
              <w:t>(досрочный, основной период)</w:t>
            </w:r>
          </w:p>
        </w:tc>
      </w:tr>
      <w:tr w:rsidR="00017EEE">
        <w:trPr>
          <w:trHeight w:hRule="exact" w:val="284"/>
        </w:trPr>
        <w:tc>
          <w:tcPr>
            <w:tcW w:w="4361" w:type="dxa"/>
            <w:noWrap/>
          </w:tcPr>
          <w:p w:rsidR="00017EEE" w:rsidRDefault="00082392">
            <w:pPr>
              <w:rPr>
                <w:lang w:eastAsia="en-US"/>
              </w:rPr>
            </w:pPr>
            <w:r>
              <w:rPr>
                <w:sz w:val="23"/>
                <w:szCs w:val="23"/>
                <w:lang w:eastAsia="en-US"/>
              </w:rPr>
              <w:t>Русский язык</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z w:val="23"/>
                <w:szCs w:val="23"/>
                <w:lang w:eastAsia="en-US"/>
              </w:rPr>
              <w:t>Родной язык</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z w:val="23"/>
                <w:szCs w:val="23"/>
                <w:lang w:eastAsia="en-US"/>
              </w:rPr>
              <w:t>Математика (базовый уровень)</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z w:val="23"/>
                <w:szCs w:val="23"/>
                <w:lang w:eastAsia="en-US"/>
              </w:rPr>
              <w:t>Математика (профильный уровень)</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z w:val="23"/>
                <w:szCs w:val="23"/>
                <w:lang w:eastAsia="en-US"/>
              </w:rPr>
              <w:t>Физика</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z w:val="23"/>
                <w:szCs w:val="23"/>
                <w:lang w:eastAsia="en-US"/>
              </w:rPr>
              <w:t>Химия</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567"/>
        </w:trPr>
        <w:tc>
          <w:tcPr>
            <w:tcW w:w="4361" w:type="dxa"/>
            <w:noWrap/>
          </w:tcPr>
          <w:p w:rsidR="00017EEE" w:rsidRDefault="00082392">
            <w:pPr>
              <w:rPr>
                <w:lang w:eastAsia="en-US"/>
              </w:rPr>
            </w:pPr>
            <w:r>
              <w:rPr>
                <w:sz w:val="23"/>
                <w:szCs w:val="23"/>
                <w:lang w:eastAsia="en-US"/>
              </w:rPr>
              <w:t>Информатика и ИКТ в компьютерной форме (КЕГЭ)</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pacing w:val="-6"/>
                <w:sz w:val="23"/>
                <w:szCs w:val="23"/>
                <w:lang w:eastAsia="en-US"/>
              </w:rPr>
              <w:t>Биология</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tcPr>
          <w:p w:rsidR="00017EEE" w:rsidRDefault="00082392">
            <w:pPr>
              <w:rPr>
                <w:lang w:eastAsia="en-US"/>
              </w:rPr>
            </w:pPr>
            <w:r>
              <w:rPr>
                <w:spacing w:val="-6"/>
                <w:sz w:val="23"/>
                <w:szCs w:val="23"/>
                <w:lang w:eastAsia="en-US"/>
              </w:rPr>
              <w:t xml:space="preserve">История </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noWrap/>
            <w:vAlign w:val="center"/>
          </w:tcPr>
          <w:p w:rsidR="00017EEE" w:rsidRDefault="00082392">
            <w:pPr>
              <w:rPr>
                <w:lang w:eastAsia="en-US"/>
              </w:rPr>
            </w:pPr>
            <w:r>
              <w:rPr>
                <w:spacing w:val="-6"/>
                <w:sz w:val="23"/>
                <w:szCs w:val="23"/>
                <w:lang w:eastAsia="en-US"/>
              </w:rPr>
              <w:t>География</w:t>
            </w:r>
          </w:p>
        </w:tc>
        <w:tc>
          <w:tcPr>
            <w:tcW w:w="1417" w:type="dxa"/>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tcBorders>
              <w:bottom w:val="single" w:sz="4" w:space="0" w:color="000000"/>
            </w:tcBorders>
            <w:noWrap/>
            <w:vAlign w:val="center"/>
          </w:tcPr>
          <w:p w:rsidR="00017EEE" w:rsidRDefault="00082392">
            <w:pPr>
              <w:rPr>
                <w:lang w:eastAsia="en-US"/>
              </w:rPr>
            </w:pPr>
            <w:r>
              <w:rPr>
                <w:spacing w:val="-6"/>
                <w:sz w:val="23"/>
                <w:szCs w:val="23"/>
                <w:lang w:eastAsia="en-US"/>
              </w:rPr>
              <w:t>Английский язык</w:t>
            </w:r>
          </w:p>
        </w:tc>
        <w:tc>
          <w:tcPr>
            <w:tcW w:w="1417" w:type="dxa"/>
            <w:tcBorders>
              <w:bottom w:val="single" w:sz="4" w:space="0" w:color="000000"/>
            </w:tcBorders>
            <w:noWrap/>
          </w:tcPr>
          <w:p w:rsidR="00017EEE" w:rsidRDefault="00017EEE">
            <w:pPr>
              <w:rPr>
                <w:lang w:eastAsia="en-US"/>
              </w:rPr>
            </w:pPr>
          </w:p>
        </w:tc>
        <w:tc>
          <w:tcPr>
            <w:tcW w:w="1701" w:type="dxa"/>
            <w:tcBorders>
              <w:bottom w:val="single" w:sz="4" w:space="0" w:color="000000"/>
            </w:tcBorders>
            <w:noWrap/>
          </w:tcPr>
          <w:p w:rsidR="00017EEE" w:rsidRDefault="00017EEE">
            <w:pPr>
              <w:rPr>
                <w:lang w:eastAsia="en-US"/>
              </w:rPr>
            </w:pPr>
          </w:p>
        </w:tc>
        <w:tc>
          <w:tcPr>
            <w:tcW w:w="1985" w:type="dxa"/>
            <w:tcBorders>
              <w:bottom w:val="single" w:sz="4" w:space="0" w:color="000000"/>
            </w:tcBorders>
            <w:noWrap/>
          </w:tcPr>
          <w:p w:rsidR="00017EEE" w:rsidRDefault="00017EEE">
            <w:pPr>
              <w:rPr>
                <w:lang w:eastAsia="en-US"/>
              </w:rPr>
            </w:pPr>
          </w:p>
        </w:tc>
      </w:tr>
      <w:tr w:rsidR="00017EEE">
        <w:trPr>
          <w:trHeight w:hRule="exact" w:val="284"/>
        </w:trPr>
        <w:tc>
          <w:tcPr>
            <w:tcW w:w="4361" w:type="dxa"/>
            <w:tcBorders>
              <w:top w:val="single" w:sz="4" w:space="0" w:color="000000"/>
              <w:left w:val="single" w:sz="4" w:space="0" w:color="000000"/>
              <w:bottom w:val="single" w:sz="4" w:space="0" w:color="000000"/>
              <w:right w:val="single" w:sz="4" w:space="0" w:color="000000"/>
            </w:tcBorders>
            <w:noWrap/>
            <w:vAlign w:val="center"/>
          </w:tcPr>
          <w:p w:rsidR="00017EEE" w:rsidRDefault="00082392">
            <w:pPr>
              <w:rPr>
                <w:lang w:eastAsia="en-US"/>
              </w:rPr>
            </w:pPr>
            <w:r>
              <w:rPr>
                <w:spacing w:val="-6"/>
                <w:sz w:val="23"/>
                <w:szCs w:val="23"/>
                <w:lang w:eastAsia="en-US"/>
              </w:rPr>
              <w:t>Немецкий язык</w:t>
            </w:r>
          </w:p>
        </w:tc>
        <w:tc>
          <w:tcPr>
            <w:tcW w:w="1417"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1701"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1985"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r>
      <w:tr w:rsidR="00017EEE">
        <w:trPr>
          <w:trHeight w:hRule="exact" w:val="284"/>
        </w:trPr>
        <w:tc>
          <w:tcPr>
            <w:tcW w:w="4361" w:type="dxa"/>
            <w:tcBorders>
              <w:top w:val="single" w:sz="4" w:space="0" w:color="000000"/>
            </w:tcBorders>
            <w:noWrap/>
            <w:vAlign w:val="center"/>
          </w:tcPr>
          <w:p w:rsidR="00017EEE" w:rsidRDefault="00082392">
            <w:pPr>
              <w:rPr>
                <w:lang w:eastAsia="en-US"/>
              </w:rPr>
            </w:pPr>
            <w:r>
              <w:rPr>
                <w:spacing w:val="-6"/>
                <w:sz w:val="23"/>
                <w:szCs w:val="23"/>
                <w:lang w:eastAsia="en-US"/>
              </w:rPr>
              <w:t>Французский язык</w:t>
            </w:r>
          </w:p>
        </w:tc>
        <w:tc>
          <w:tcPr>
            <w:tcW w:w="1417" w:type="dxa"/>
            <w:tcBorders>
              <w:top w:val="single" w:sz="4" w:space="0" w:color="000000"/>
            </w:tcBorders>
            <w:noWrap/>
          </w:tcPr>
          <w:p w:rsidR="00017EEE" w:rsidRDefault="00017EEE">
            <w:pPr>
              <w:rPr>
                <w:lang w:eastAsia="en-US"/>
              </w:rPr>
            </w:pPr>
          </w:p>
        </w:tc>
        <w:tc>
          <w:tcPr>
            <w:tcW w:w="1701" w:type="dxa"/>
            <w:tcBorders>
              <w:top w:val="single" w:sz="4" w:space="0" w:color="000000"/>
            </w:tcBorders>
            <w:noWrap/>
          </w:tcPr>
          <w:p w:rsidR="00017EEE" w:rsidRDefault="00017EEE">
            <w:pPr>
              <w:rPr>
                <w:lang w:eastAsia="en-US"/>
              </w:rPr>
            </w:pPr>
          </w:p>
        </w:tc>
        <w:tc>
          <w:tcPr>
            <w:tcW w:w="1985" w:type="dxa"/>
            <w:tcBorders>
              <w:top w:val="single" w:sz="4" w:space="0" w:color="000000"/>
            </w:tcBorders>
            <w:noWrap/>
          </w:tcPr>
          <w:p w:rsidR="00017EEE" w:rsidRDefault="00017EEE">
            <w:pPr>
              <w:rPr>
                <w:lang w:eastAsia="en-US"/>
              </w:rPr>
            </w:pPr>
          </w:p>
        </w:tc>
      </w:tr>
      <w:tr w:rsidR="00017EEE">
        <w:trPr>
          <w:trHeight w:hRule="exact" w:val="284"/>
        </w:trPr>
        <w:tc>
          <w:tcPr>
            <w:tcW w:w="4361" w:type="dxa"/>
            <w:tcBorders>
              <w:bottom w:val="single" w:sz="4" w:space="0" w:color="000000"/>
            </w:tcBorders>
            <w:noWrap/>
            <w:vAlign w:val="center"/>
          </w:tcPr>
          <w:p w:rsidR="00017EEE" w:rsidRDefault="00082392">
            <w:pPr>
              <w:rPr>
                <w:lang w:eastAsia="en-US"/>
              </w:rPr>
            </w:pPr>
            <w:r>
              <w:rPr>
                <w:spacing w:val="-6"/>
                <w:sz w:val="23"/>
                <w:szCs w:val="23"/>
                <w:lang w:eastAsia="en-US"/>
              </w:rPr>
              <w:t xml:space="preserve">Испанский язык </w:t>
            </w:r>
          </w:p>
        </w:tc>
        <w:tc>
          <w:tcPr>
            <w:tcW w:w="1417" w:type="dxa"/>
            <w:noWrap/>
          </w:tcPr>
          <w:p w:rsidR="00017EEE" w:rsidRDefault="00017EEE">
            <w:pPr>
              <w:rPr>
                <w:lang w:eastAsia="en-US"/>
              </w:rPr>
            </w:pPr>
          </w:p>
        </w:tc>
        <w:tc>
          <w:tcPr>
            <w:tcW w:w="1701" w:type="dxa"/>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tcBorders>
              <w:bottom w:val="single" w:sz="4" w:space="0" w:color="000000"/>
            </w:tcBorders>
            <w:noWrap/>
            <w:vAlign w:val="center"/>
          </w:tcPr>
          <w:p w:rsidR="00017EEE" w:rsidRDefault="00082392">
            <w:pPr>
              <w:rPr>
                <w:lang w:eastAsia="en-US"/>
              </w:rPr>
            </w:pPr>
            <w:r>
              <w:rPr>
                <w:spacing w:val="-6"/>
                <w:sz w:val="23"/>
                <w:szCs w:val="23"/>
                <w:lang w:eastAsia="en-US"/>
              </w:rPr>
              <w:t>Китайский язык</w:t>
            </w:r>
          </w:p>
        </w:tc>
        <w:tc>
          <w:tcPr>
            <w:tcW w:w="1417" w:type="dxa"/>
            <w:noWrap/>
          </w:tcPr>
          <w:p w:rsidR="00017EEE" w:rsidRDefault="00017EEE">
            <w:pPr>
              <w:rPr>
                <w:lang w:eastAsia="en-US"/>
              </w:rPr>
            </w:pPr>
          </w:p>
        </w:tc>
        <w:tc>
          <w:tcPr>
            <w:tcW w:w="1701" w:type="dxa"/>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tcBorders>
              <w:top w:val="single" w:sz="4" w:space="0" w:color="000000"/>
              <w:left w:val="single" w:sz="4" w:space="0" w:color="000000"/>
              <w:bottom w:val="single" w:sz="4" w:space="0" w:color="000000"/>
              <w:right w:val="single" w:sz="4" w:space="0" w:color="000000"/>
            </w:tcBorders>
            <w:noWrap/>
            <w:vAlign w:val="center"/>
          </w:tcPr>
          <w:p w:rsidR="00017EEE" w:rsidRDefault="00082392">
            <w:pPr>
              <w:rPr>
                <w:lang w:eastAsia="en-US"/>
              </w:rPr>
            </w:pPr>
            <w:r>
              <w:rPr>
                <w:spacing w:val="-6"/>
                <w:sz w:val="23"/>
                <w:szCs w:val="23"/>
                <w:lang w:eastAsia="en-US"/>
              </w:rPr>
              <w:t xml:space="preserve">Обществознание </w:t>
            </w:r>
          </w:p>
        </w:tc>
        <w:tc>
          <w:tcPr>
            <w:tcW w:w="1417" w:type="dxa"/>
            <w:tcBorders>
              <w:left w:val="single" w:sz="4" w:space="0" w:color="000000"/>
              <w:bottom w:val="single" w:sz="4" w:space="0" w:color="000000"/>
            </w:tcBorders>
            <w:noWrap/>
          </w:tcPr>
          <w:p w:rsidR="00017EEE" w:rsidRDefault="00017EEE">
            <w:pPr>
              <w:rPr>
                <w:lang w:eastAsia="en-US"/>
              </w:rPr>
            </w:pPr>
          </w:p>
        </w:tc>
        <w:tc>
          <w:tcPr>
            <w:tcW w:w="1701" w:type="dxa"/>
            <w:tcBorders>
              <w:bottom w:val="single" w:sz="4" w:space="0" w:color="000000"/>
            </w:tcBorders>
            <w:shd w:val="thinDiagStripe" w:color="FFFFFF" w:fill="FFFFFF"/>
            <w:noWrap/>
          </w:tcPr>
          <w:p w:rsidR="00017EEE" w:rsidRDefault="00017EEE">
            <w:pPr>
              <w:rPr>
                <w:lang w:eastAsia="en-US"/>
              </w:rPr>
            </w:pPr>
          </w:p>
        </w:tc>
        <w:tc>
          <w:tcPr>
            <w:tcW w:w="1985" w:type="dxa"/>
            <w:tcBorders>
              <w:bottom w:val="single" w:sz="4" w:space="0" w:color="000000"/>
            </w:tcBorders>
            <w:noWrap/>
          </w:tcPr>
          <w:p w:rsidR="00017EEE" w:rsidRDefault="00017EEE">
            <w:pPr>
              <w:rPr>
                <w:lang w:eastAsia="en-US"/>
              </w:rPr>
            </w:pPr>
          </w:p>
        </w:tc>
      </w:tr>
      <w:tr w:rsidR="00017EEE">
        <w:trPr>
          <w:trHeight w:hRule="exact" w:val="284"/>
        </w:trPr>
        <w:tc>
          <w:tcPr>
            <w:tcW w:w="4361" w:type="dxa"/>
            <w:tcBorders>
              <w:top w:val="single" w:sz="4" w:space="0" w:color="000000"/>
              <w:left w:val="single" w:sz="4" w:space="0" w:color="000000"/>
              <w:bottom w:val="single" w:sz="4" w:space="0" w:color="000000"/>
              <w:right w:val="single" w:sz="4" w:space="0" w:color="000000"/>
            </w:tcBorders>
            <w:noWrap/>
            <w:vAlign w:val="center"/>
          </w:tcPr>
          <w:p w:rsidR="00017EEE" w:rsidRDefault="00082392">
            <w:pPr>
              <w:rPr>
                <w:lang w:eastAsia="en-US"/>
              </w:rPr>
            </w:pPr>
            <w:r>
              <w:rPr>
                <w:spacing w:val="-6"/>
                <w:sz w:val="23"/>
                <w:szCs w:val="23"/>
                <w:lang w:eastAsia="en-US"/>
              </w:rPr>
              <w:t>Литература</w:t>
            </w:r>
          </w:p>
        </w:tc>
        <w:tc>
          <w:tcPr>
            <w:tcW w:w="1417" w:type="dxa"/>
            <w:tcBorders>
              <w:left w:val="single" w:sz="4" w:space="0" w:color="000000"/>
            </w:tcBorders>
            <w:noWrap/>
          </w:tcPr>
          <w:p w:rsidR="00017EEE" w:rsidRDefault="00017EEE">
            <w:pPr>
              <w:rPr>
                <w:lang w:eastAsia="en-US"/>
              </w:rPr>
            </w:pPr>
          </w:p>
        </w:tc>
        <w:tc>
          <w:tcPr>
            <w:tcW w:w="1701" w:type="dxa"/>
            <w:shd w:val="thinDiagStripe" w:color="FFFFFF" w:fill="FFFFFF"/>
            <w:noWrap/>
          </w:tcPr>
          <w:p w:rsidR="00017EEE" w:rsidRDefault="00017EEE">
            <w:pPr>
              <w:rPr>
                <w:lang w:eastAsia="en-US"/>
              </w:rPr>
            </w:pPr>
          </w:p>
        </w:tc>
        <w:tc>
          <w:tcPr>
            <w:tcW w:w="1985" w:type="dxa"/>
            <w:noWrap/>
          </w:tcPr>
          <w:p w:rsidR="00017EEE" w:rsidRDefault="00017EEE">
            <w:pPr>
              <w:rPr>
                <w:lang w:eastAsia="en-US"/>
              </w:rPr>
            </w:pPr>
          </w:p>
        </w:tc>
      </w:tr>
      <w:tr w:rsidR="00017EEE">
        <w:trPr>
          <w:trHeight w:hRule="exact" w:val="284"/>
        </w:trPr>
        <w:tc>
          <w:tcPr>
            <w:tcW w:w="4361" w:type="dxa"/>
            <w:tcBorders>
              <w:top w:val="single" w:sz="4" w:space="0" w:color="000000"/>
              <w:left w:val="single" w:sz="4" w:space="0" w:color="000000"/>
              <w:bottom w:val="single" w:sz="4" w:space="0" w:color="000000"/>
              <w:right w:val="single" w:sz="4" w:space="0" w:color="000000"/>
            </w:tcBorders>
            <w:noWrap/>
            <w:vAlign w:val="center"/>
          </w:tcPr>
          <w:p w:rsidR="00017EEE" w:rsidRDefault="00082392">
            <w:pPr>
              <w:rPr>
                <w:lang w:eastAsia="en-US"/>
              </w:rPr>
            </w:pPr>
            <w:r>
              <w:rPr>
                <w:spacing w:val="-6"/>
                <w:sz w:val="23"/>
                <w:szCs w:val="23"/>
                <w:lang w:eastAsia="en-US"/>
              </w:rPr>
              <w:t>Родная литература</w:t>
            </w:r>
          </w:p>
        </w:tc>
        <w:tc>
          <w:tcPr>
            <w:tcW w:w="1417" w:type="dxa"/>
            <w:tcBorders>
              <w:left w:val="single" w:sz="4" w:space="0" w:color="000000"/>
              <w:bottom w:val="single" w:sz="4" w:space="0" w:color="000000"/>
            </w:tcBorders>
            <w:noWrap/>
          </w:tcPr>
          <w:p w:rsidR="00017EEE" w:rsidRDefault="00017EEE">
            <w:pPr>
              <w:rPr>
                <w:lang w:eastAsia="en-US"/>
              </w:rPr>
            </w:pPr>
          </w:p>
        </w:tc>
        <w:tc>
          <w:tcPr>
            <w:tcW w:w="1701" w:type="dxa"/>
            <w:tcBorders>
              <w:bottom w:val="single" w:sz="4" w:space="0" w:color="000000"/>
            </w:tcBorders>
            <w:shd w:val="thinDiagStripe" w:color="FFFFFF" w:fill="FFFFFF"/>
            <w:noWrap/>
          </w:tcPr>
          <w:p w:rsidR="00017EEE" w:rsidRDefault="00017EEE">
            <w:pPr>
              <w:rPr>
                <w:lang w:eastAsia="en-US"/>
              </w:rPr>
            </w:pPr>
          </w:p>
        </w:tc>
        <w:tc>
          <w:tcPr>
            <w:tcW w:w="1985" w:type="dxa"/>
            <w:tcBorders>
              <w:bottom w:val="single" w:sz="4" w:space="0" w:color="000000"/>
            </w:tcBorders>
            <w:noWrap/>
          </w:tcPr>
          <w:p w:rsidR="00017EEE" w:rsidRDefault="00017EEE">
            <w:pPr>
              <w:rPr>
                <w:lang w:eastAsia="en-US"/>
              </w:rPr>
            </w:pPr>
          </w:p>
        </w:tc>
      </w:tr>
    </w:tbl>
    <w:p w:rsidR="00017EEE" w:rsidRDefault="00082392">
      <w:r>
        <w:rPr>
          <w:sz w:val="24"/>
          <w:szCs w:val="24"/>
          <w:lang w:eastAsia="en-US"/>
        </w:rPr>
        <w:br w:type="page" w:clear="all"/>
      </w:r>
      <w:r>
        <w:rPr>
          <w:sz w:val="24"/>
          <w:szCs w:val="24"/>
          <w:lang w:eastAsia="en-US"/>
        </w:rPr>
        <w:lastRenderedPageBreak/>
        <w:t>Прошу создать условия для сдачи ЕГЭ с учетом состояния здоровья,___________________</w:t>
      </w:r>
    </w:p>
    <w:p w:rsidR="00017EEE" w:rsidRDefault="00082392">
      <w:r>
        <w:rPr>
          <w:sz w:val="24"/>
          <w:szCs w:val="24"/>
          <w:lang w:eastAsia="en-US"/>
        </w:rPr>
        <w:t xml:space="preserve">______________________________________________________________подтверждаемого: </w:t>
      </w:r>
    </w:p>
    <w:p w:rsidR="00017EEE" w:rsidRDefault="00082392">
      <w:pPr>
        <w:jc w:val="center"/>
      </w:pPr>
      <w:r>
        <w:rPr>
          <w:i/>
          <w:sz w:val="15"/>
          <w:szCs w:val="15"/>
        </w:rPr>
        <w:t>(указать конкретные особенности состояния здоровья)</w:t>
      </w:r>
    </w:p>
    <w:p w:rsidR="00017EEE" w:rsidRDefault="00017EEE">
      <w:pPr>
        <w:jc w:val="center"/>
        <w:rPr>
          <w:sz w:val="6"/>
          <w:szCs w:val="6"/>
        </w:rPr>
      </w:pPr>
    </w:p>
    <w:tbl>
      <w:tblPr>
        <w:tblW w:w="9747" w:type="dxa"/>
        <w:tblLayout w:type="fixed"/>
        <w:tblLook w:val="01E0" w:firstRow="1" w:lastRow="1" w:firstColumn="1" w:lastColumn="1" w:noHBand="0" w:noVBand="0"/>
      </w:tblPr>
      <w:tblGrid>
        <w:gridCol w:w="424"/>
        <w:gridCol w:w="236"/>
        <w:gridCol w:w="3853"/>
        <w:gridCol w:w="425"/>
        <w:gridCol w:w="3677"/>
        <w:gridCol w:w="426"/>
        <w:gridCol w:w="706"/>
      </w:tblGrid>
      <w:tr w:rsidR="00017EEE">
        <w:trPr>
          <w:gridAfter w:val="1"/>
          <w:wAfter w:w="706" w:type="dxa"/>
          <w:trHeight w:val="198"/>
        </w:trPr>
        <w:tc>
          <w:tcPr>
            <w:tcW w:w="4503" w:type="dxa"/>
            <w:gridSpan w:val="3"/>
            <w:tcBorders>
              <w:right w:val="single" w:sz="4" w:space="0" w:color="000000"/>
            </w:tcBorders>
            <w:noWrap/>
          </w:tcPr>
          <w:p w:rsidR="00017EEE" w:rsidRDefault="00082392">
            <w:pPr>
              <w:jc w:val="both"/>
              <w:rPr>
                <w:lang w:eastAsia="en-US"/>
              </w:rPr>
            </w:pPr>
            <w:r>
              <w:rPr>
                <w:sz w:val="24"/>
                <w:szCs w:val="24"/>
                <w:lang w:eastAsia="en-US"/>
              </w:rPr>
              <w:t xml:space="preserve">Справкой </w:t>
            </w:r>
            <w:r>
              <w:rPr>
                <w:sz w:val="24"/>
                <w:szCs w:val="24"/>
              </w:rPr>
              <w:t>об установлении инвалидности</w:t>
            </w:r>
          </w:p>
        </w:tc>
        <w:tc>
          <w:tcPr>
            <w:tcW w:w="425"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685" w:type="dxa"/>
            <w:tcBorders>
              <w:left w:val="single" w:sz="4" w:space="0" w:color="000000"/>
              <w:right w:val="single" w:sz="4" w:space="0" w:color="000000"/>
            </w:tcBorders>
            <w:noWrap/>
          </w:tcPr>
          <w:p w:rsidR="00017EEE" w:rsidRDefault="00082392">
            <w:pPr>
              <w:jc w:val="both"/>
              <w:rPr>
                <w:lang w:eastAsia="en-US"/>
              </w:rPr>
            </w:pPr>
            <w:r>
              <w:rPr>
                <w:sz w:val="24"/>
                <w:szCs w:val="24"/>
                <w:lang w:eastAsia="en-US"/>
              </w:rPr>
              <w:t xml:space="preserve">        Заключением ПМПК</w:t>
            </w:r>
          </w:p>
        </w:tc>
        <w:tc>
          <w:tcPr>
            <w:tcW w:w="42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r>
      <w:tr w:rsidR="00017EEE">
        <w:trPr>
          <w:trHeight w:val="390"/>
        </w:trPr>
        <w:tc>
          <w:tcPr>
            <w:tcW w:w="9747" w:type="dxa"/>
            <w:gridSpan w:val="7"/>
            <w:vMerge w:val="restart"/>
            <w:noWrap/>
          </w:tcPr>
          <w:p w:rsidR="00017EEE" w:rsidRDefault="00082392">
            <w:pPr>
              <w:jc w:val="center"/>
              <w:rPr>
                <w:bCs/>
                <w:lang w:eastAsia="en-US"/>
              </w:rPr>
            </w:pPr>
            <w:r>
              <w:rPr>
                <w:rFonts w:eastAsia="Calibri"/>
                <w:i/>
                <w:sz w:val="24"/>
                <w:szCs w:val="24"/>
                <w:lang w:eastAsia="en-US"/>
              </w:rPr>
              <w:t xml:space="preserve">Указать условия (специальные условия), необходимые при прохождении ГИА-11, сдаче ЕГЭ, учитывающие состояние здоровья, особенности психофизического </w:t>
            </w:r>
            <w:r>
              <w:rPr>
                <w:i/>
                <w:sz w:val="24"/>
                <w:szCs w:val="24"/>
                <w:lang w:eastAsia="en-US"/>
              </w:rPr>
              <w:t>развития</w:t>
            </w: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rPr>
                <w:bCs/>
                <w:lang w:eastAsia="en-US"/>
              </w:rPr>
            </w:pPr>
            <w:r>
              <w:rPr>
                <w:sz w:val="22"/>
                <w:szCs w:val="22"/>
                <w:lang w:eastAsia="en-US"/>
              </w:rPr>
              <w:t xml:space="preserve">увеличение продолжительности экзамена на 1,5 часа </w:t>
            </w:r>
          </w:p>
        </w:tc>
      </w:tr>
      <w:tr w:rsidR="00017EEE">
        <w:trPr>
          <w:trHeight w:val="114"/>
        </w:trPr>
        <w:tc>
          <w:tcPr>
            <w:tcW w:w="425" w:type="dxa"/>
            <w:vMerge w:val="restart"/>
            <w:tcBorders>
              <w:top w:val="single" w:sz="4" w:space="0" w:color="000000"/>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bottom w:val="none" w:sz="4" w:space="0" w:color="000000"/>
            </w:tcBorders>
            <w:noWrap/>
          </w:tcPr>
          <w:p w:rsidR="00017EEE" w:rsidRDefault="00017EEE">
            <w:pPr>
              <w:jc w:val="center"/>
              <w:rPr>
                <w:bCs/>
                <w:lang w:eastAsia="en-US"/>
              </w:rPr>
            </w:pPr>
          </w:p>
        </w:tc>
        <w:tc>
          <w:tcPr>
            <w:tcW w:w="9106" w:type="dxa"/>
            <w:gridSpan w:val="5"/>
            <w:vMerge w:val="restart"/>
            <w:tcBorders>
              <w:bottom w:val="none" w:sz="4" w:space="0" w:color="000000"/>
            </w:tcBorders>
            <w:noWrap/>
          </w:tcPr>
          <w:p w:rsidR="00017EEE" w:rsidRDefault="00082392">
            <w:pPr>
              <w:jc w:val="both"/>
            </w:pPr>
            <w:proofErr w:type="gramStart"/>
            <w:r>
              <w:rPr>
                <w:sz w:val="22"/>
                <w:szCs w:val="22"/>
                <w:lang w:eastAsia="en-US"/>
              </w:rPr>
              <w:t xml:space="preserve">увеличение продолжительности выполнения КИМ ЕГЭ по иностранным зыкам (раздел </w:t>
            </w:r>
            <w:proofErr w:type="gramEnd"/>
          </w:p>
        </w:tc>
      </w:tr>
      <w:tr w:rsidR="00017EEE">
        <w:trPr>
          <w:trHeight w:val="253"/>
        </w:trPr>
        <w:tc>
          <w:tcPr>
            <w:tcW w:w="425"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jc w:val="center"/>
              <w:rPr>
                <w:bCs/>
              </w:rPr>
            </w:pPr>
          </w:p>
        </w:tc>
        <w:tc>
          <w:tcPr>
            <w:tcW w:w="9322" w:type="dxa"/>
            <w:gridSpan w:val="6"/>
            <w:vMerge w:val="restart"/>
            <w:tcBorders>
              <w:top w:val="none" w:sz="4" w:space="0" w:color="000000"/>
              <w:left w:val="none" w:sz="4" w:space="0" w:color="000000"/>
              <w:bottom w:val="none" w:sz="4" w:space="0" w:color="000000"/>
              <w:right w:val="none" w:sz="4" w:space="0" w:color="000000"/>
            </w:tcBorders>
            <w:noWrap/>
          </w:tcPr>
          <w:p w:rsidR="00017EEE" w:rsidRDefault="00082392">
            <w:pPr>
              <w:rPr>
                <w:bCs/>
              </w:rPr>
            </w:pPr>
            <w:proofErr w:type="gramStart"/>
            <w:r>
              <w:rPr>
                <w:sz w:val="22"/>
                <w:szCs w:val="22"/>
                <w:lang w:eastAsia="en-US"/>
              </w:rPr>
              <w:t>«Говорение») на 30 минут</w:t>
            </w:r>
            <w:proofErr w:type="gramEnd"/>
          </w:p>
        </w:tc>
      </w:tr>
      <w:tr w:rsidR="00017EEE">
        <w:trPr>
          <w:trHeight w:val="124"/>
        </w:trPr>
        <w:tc>
          <w:tcPr>
            <w:tcW w:w="425" w:type="dxa"/>
            <w:vMerge w:val="restart"/>
            <w:tcBorders>
              <w:top w:val="none" w:sz="4" w:space="0" w:color="000000"/>
              <w:bottom w:val="single" w:sz="4" w:space="0" w:color="000000"/>
            </w:tcBorders>
            <w:noWrap/>
          </w:tcPr>
          <w:p w:rsidR="00017EEE" w:rsidRDefault="00017EEE">
            <w:pPr>
              <w:jc w:val="center"/>
              <w:rPr>
                <w:bCs/>
                <w:sz w:val="6"/>
                <w:szCs w:val="6"/>
              </w:rPr>
            </w:pPr>
          </w:p>
        </w:tc>
        <w:tc>
          <w:tcPr>
            <w:tcW w:w="216" w:type="dxa"/>
            <w:vMerge w:val="restart"/>
            <w:tcBorders>
              <w:top w:val="none" w:sz="4" w:space="0" w:color="000000"/>
            </w:tcBorders>
            <w:noWrap/>
          </w:tcPr>
          <w:p w:rsidR="00017EEE" w:rsidRDefault="00017EEE">
            <w:pPr>
              <w:jc w:val="center"/>
              <w:rPr>
                <w:bCs/>
                <w:sz w:val="6"/>
                <w:szCs w:val="6"/>
              </w:rPr>
            </w:pPr>
          </w:p>
        </w:tc>
        <w:tc>
          <w:tcPr>
            <w:tcW w:w="9106" w:type="dxa"/>
            <w:gridSpan w:val="5"/>
            <w:vMerge w:val="restart"/>
            <w:tcBorders>
              <w:top w:val="none" w:sz="4" w:space="0" w:color="000000"/>
            </w:tcBorders>
            <w:noWrap/>
          </w:tcPr>
          <w:p w:rsidR="00017EEE" w:rsidRDefault="00017EEE">
            <w:pPr>
              <w:jc w:val="center"/>
              <w:rPr>
                <w:bCs/>
                <w:sz w:val="6"/>
                <w:szCs w:val="6"/>
              </w:rPr>
            </w:pPr>
          </w:p>
        </w:tc>
      </w:tr>
      <w:tr w:rsidR="00017EEE">
        <w:trPr>
          <w:trHeight w:val="294"/>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jc w:val="both"/>
            </w:pPr>
            <w:proofErr w:type="gramStart"/>
            <w:r>
              <w:rPr>
                <w:sz w:val="22"/>
                <w:szCs w:val="22"/>
                <w:lang w:eastAsia="en-US"/>
              </w:rPr>
              <w:t>организация проведения ЕГЭ на дому, в медицинской организации (при наличии заключения</w:t>
            </w:r>
            <w:proofErr w:type="gramEnd"/>
          </w:p>
        </w:tc>
      </w:tr>
      <w:tr w:rsidR="00017EEE">
        <w:trPr>
          <w:trHeight w:val="230"/>
        </w:trPr>
        <w:tc>
          <w:tcPr>
            <w:tcW w:w="425"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jc w:val="center"/>
              <w:rPr>
                <w:bCs/>
                <w:lang w:eastAsia="en-US"/>
              </w:rPr>
            </w:pPr>
          </w:p>
        </w:tc>
        <w:tc>
          <w:tcPr>
            <w:tcW w:w="9322" w:type="dxa"/>
            <w:gridSpan w:val="6"/>
            <w:vMerge w:val="restart"/>
            <w:tcBorders>
              <w:left w:val="none" w:sz="4" w:space="0" w:color="000000"/>
            </w:tcBorders>
            <w:noWrap/>
          </w:tcPr>
          <w:p w:rsidR="00017EEE" w:rsidRDefault="00082392">
            <w:r>
              <w:rPr>
                <w:sz w:val="22"/>
                <w:szCs w:val="22"/>
                <w:lang w:eastAsia="en-US"/>
              </w:rPr>
              <w:t>медицинской организации и рекомендаций ПМПК)</w:t>
            </w:r>
          </w:p>
        </w:tc>
      </w:tr>
      <w:tr w:rsidR="00017EEE">
        <w:trPr>
          <w:trHeight w:val="99"/>
        </w:trPr>
        <w:tc>
          <w:tcPr>
            <w:tcW w:w="425" w:type="dxa"/>
            <w:vMerge w:val="restart"/>
            <w:tcBorders>
              <w:top w:val="none" w:sz="4" w:space="0" w:color="000000"/>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rPr>
            </w:pPr>
          </w:p>
        </w:tc>
        <w:tc>
          <w:tcPr>
            <w:tcW w:w="216" w:type="dxa"/>
            <w:vMerge w:val="restart"/>
            <w:tcBorders>
              <w:left w:val="single" w:sz="4" w:space="0" w:color="000000"/>
            </w:tcBorders>
            <w:noWrap/>
          </w:tcPr>
          <w:p w:rsidR="00017EEE" w:rsidRDefault="00017EEE">
            <w:pPr>
              <w:jc w:val="center"/>
              <w:rPr>
                <w:bCs/>
              </w:rPr>
            </w:pPr>
          </w:p>
        </w:tc>
        <w:tc>
          <w:tcPr>
            <w:tcW w:w="9106" w:type="dxa"/>
            <w:gridSpan w:val="5"/>
            <w:vMerge w:val="restart"/>
            <w:noWrap/>
          </w:tcPr>
          <w:p w:rsidR="00017EEE" w:rsidRDefault="00082392">
            <w:r>
              <w:rPr>
                <w:sz w:val="22"/>
                <w:szCs w:val="22"/>
                <w:lang w:eastAsia="en-US"/>
              </w:rPr>
              <w:t xml:space="preserve">беспрепятственный доступ участников ЕГЭ в аудитории, туалетные и иные помещения, а </w:t>
            </w:r>
          </w:p>
        </w:tc>
      </w:tr>
      <w:tr w:rsidR="00017EEE">
        <w:trPr>
          <w:trHeight w:val="230"/>
        </w:trPr>
        <w:tc>
          <w:tcPr>
            <w:tcW w:w="425"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jc w:val="center"/>
              <w:rPr>
                <w:bCs/>
                <w:lang w:eastAsia="en-US"/>
              </w:rPr>
            </w:pPr>
          </w:p>
        </w:tc>
        <w:tc>
          <w:tcPr>
            <w:tcW w:w="9322" w:type="dxa"/>
            <w:gridSpan w:val="6"/>
            <w:vMerge w:val="restart"/>
            <w:tcBorders>
              <w:left w:val="none" w:sz="4" w:space="0" w:color="000000"/>
            </w:tcBorders>
            <w:noWrap/>
          </w:tcPr>
          <w:p w:rsidR="00017EEE" w:rsidRDefault="00082392">
            <w:pPr>
              <w:rPr>
                <w:bCs/>
                <w:lang w:eastAsia="en-US"/>
              </w:rPr>
            </w:pPr>
            <w:r>
              <w:rPr>
                <w:sz w:val="22"/>
                <w:szCs w:val="22"/>
                <w:lang w:eastAsia="en-US"/>
              </w:rPr>
              <w:t>также их пребывание в указанных помещениях</w:t>
            </w:r>
          </w:p>
        </w:tc>
      </w:tr>
      <w:tr w:rsidR="00017EEE">
        <w:trPr>
          <w:trHeight w:val="69"/>
        </w:trPr>
        <w:tc>
          <w:tcPr>
            <w:tcW w:w="425" w:type="dxa"/>
            <w:vMerge w:val="restart"/>
            <w:tcBorders>
              <w:top w:val="non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9747" w:type="dxa"/>
            <w:gridSpan w:val="7"/>
            <w:vMerge w:val="restart"/>
            <w:noWrap/>
          </w:tcPr>
          <w:p w:rsidR="00017EEE" w:rsidRDefault="00082392">
            <w:pPr>
              <w:rPr>
                <w:bCs/>
                <w:lang w:eastAsia="en-US"/>
              </w:rPr>
            </w:pPr>
            <w:r>
              <w:rPr>
                <w:sz w:val="24"/>
                <w:szCs w:val="24"/>
                <w:lang w:eastAsia="en-US"/>
              </w:rPr>
              <w:t>В том числе при наличии рекомендаций ПМПК</w:t>
            </w:r>
          </w:p>
        </w:tc>
      </w:tr>
      <w:tr w:rsidR="00017EEE">
        <w:trPr>
          <w:trHeight w:val="124"/>
        </w:trPr>
        <w:tc>
          <w:tcPr>
            <w:tcW w:w="425" w:type="dxa"/>
            <w:vMerge w:val="restart"/>
            <w:tcBorders>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rPr>
                <w:bCs/>
                <w:lang w:eastAsia="en-US"/>
              </w:rPr>
            </w:pPr>
            <w:r>
              <w:rPr>
                <w:sz w:val="22"/>
                <w:szCs w:val="22"/>
                <w:lang w:eastAsia="en-US"/>
              </w:rPr>
              <w:t>присутствие ассистентов</w:t>
            </w:r>
          </w:p>
        </w:tc>
      </w:tr>
      <w:tr w:rsidR="00017EEE">
        <w:trPr>
          <w:trHeight w:val="69"/>
        </w:trPr>
        <w:tc>
          <w:tcPr>
            <w:tcW w:w="425" w:type="dxa"/>
            <w:vMerge w:val="restart"/>
            <w:tcBorders>
              <w:top w:val="single" w:sz="4" w:space="0" w:color="000000"/>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8"/>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jc w:val="both"/>
            </w:pPr>
            <w:r>
              <w:rPr>
                <w:sz w:val="22"/>
                <w:szCs w:val="22"/>
                <w:lang w:eastAsia="en-US"/>
              </w:rPr>
              <w:t>использование на ЕГЭ необходимых для выполнения заданий технических средств</w:t>
            </w:r>
          </w:p>
        </w:tc>
      </w:tr>
      <w:tr w:rsidR="00017EEE">
        <w:trPr>
          <w:trHeight w:val="291"/>
        </w:trPr>
        <w:tc>
          <w:tcPr>
            <w:tcW w:w="425" w:type="dxa"/>
            <w:vMerge w:val="restart"/>
            <w:tcBorders>
              <w:top w:val="single" w:sz="4" w:space="0" w:color="000000"/>
            </w:tcBorders>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 xml:space="preserve">оборудование аудитории для проведения ЕГЭ звукоусиливающей аппаратурой как </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коллективного, так и индивидуального пользования (для слабослышащих участников ЕГЭ)</w:t>
            </w:r>
          </w:p>
        </w:tc>
      </w:tr>
      <w:tr w:rsidR="00017EEE">
        <w:trPr>
          <w:trHeight w:val="69"/>
        </w:trPr>
        <w:tc>
          <w:tcPr>
            <w:tcW w:w="425" w:type="dxa"/>
            <w:vMerge w:val="restart"/>
            <w:tcBorders>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rPr>
                <w:bCs/>
                <w:lang w:eastAsia="en-US"/>
              </w:rPr>
            </w:pPr>
            <w:r>
              <w:rPr>
                <w:sz w:val="22"/>
                <w:szCs w:val="22"/>
                <w:lang w:eastAsia="en-US"/>
              </w:rPr>
              <w:t>привлечение при необходимости ассистента-</w:t>
            </w:r>
            <w:proofErr w:type="spellStart"/>
            <w:r>
              <w:rPr>
                <w:sz w:val="22"/>
                <w:szCs w:val="22"/>
                <w:lang w:eastAsia="en-US"/>
              </w:rPr>
              <w:t>сурдопереводчика</w:t>
            </w:r>
            <w:proofErr w:type="spellEnd"/>
          </w:p>
        </w:tc>
      </w:tr>
      <w:tr w:rsidR="00017EEE">
        <w:trPr>
          <w:trHeight w:val="69"/>
        </w:trPr>
        <w:tc>
          <w:tcPr>
            <w:tcW w:w="425" w:type="dxa"/>
            <w:vMerge w:val="restart"/>
            <w:tcBorders>
              <w:top w:val="single" w:sz="4" w:space="0" w:color="000000"/>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jc w:val="both"/>
              <w:rPr>
                <w:bCs/>
                <w:lang w:eastAsia="en-US"/>
              </w:rPr>
            </w:pPr>
            <w:r>
              <w:rPr>
                <w:sz w:val="22"/>
                <w:szCs w:val="22"/>
                <w:lang w:eastAsia="en-US"/>
              </w:rPr>
              <w:t xml:space="preserve">оформление экзаменационных материалов рельефно-точечным шрифтом Брайля или в виде </w:t>
            </w:r>
          </w:p>
        </w:tc>
      </w:tr>
      <w:tr w:rsidR="00017EEE">
        <w:trPr>
          <w:trHeight w:val="291"/>
        </w:trPr>
        <w:tc>
          <w:tcPr>
            <w:tcW w:w="425" w:type="dxa"/>
            <w:vMerge w:val="restart"/>
            <w:tcBorders>
              <w:top w:val="single" w:sz="4" w:space="0" w:color="000000"/>
            </w:tcBorders>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электронного документа, доступного с помощью компьютера; выполнение письменной</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 xml:space="preserve">экзаменационной работы рельефно-точечным шрифтом Брайля или на компьютере; </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 xml:space="preserve">обеспечение достаточным количеством специальных принадлежностей для оформления </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ответов рельефно-точечным шрифтом Брайля, компьютером</w:t>
            </w:r>
          </w:p>
        </w:tc>
      </w:tr>
      <w:tr w:rsidR="00017EEE">
        <w:trPr>
          <w:trHeight w:val="94"/>
        </w:trPr>
        <w:tc>
          <w:tcPr>
            <w:tcW w:w="425" w:type="dxa"/>
            <w:vMerge w:val="restart"/>
            <w:tcBorders>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noWrap/>
          </w:tcPr>
          <w:p w:rsidR="00017EEE" w:rsidRDefault="00082392">
            <w:pPr>
              <w:jc w:val="both"/>
              <w:rPr>
                <w:bCs/>
                <w:lang w:eastAsia="en-US"/>
              </w:rPr>
            </w:pPr>
            <w:r>
              <w:rPr>
                <w:sz w:val="22"/>
                <w:szCs w:val="22"/>
                <w:lang w:eastAsia="en-US"/>
              </w:rPr>
              <w:t>копирование экзаменационных материалов в увеличенном размере в день проведения ЕГЭ</w:t>
            </w:r>
          </w:p>
        </w:tc>
      </w:tr>
      <w:tr w:rsidR="00017EEE">
        <w:trPr>
          <w:trHeight w:val="291"/>
        </w:trPr>
        <w:tc>
          <w:tcPr>
            <w:tcW w:w="425" w:type="dxa"/>
            <w:vMerge w:val="restart"/>
            <w:tcBorders>
              <w:top w:val="single" w:sz="4" w:space="0" w:color="000000"/>
            </w:tcBorders>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в аудитории в присутствии членов ГЭК; обеспечение аудиторий для проведения ЕГЭ</w:t>
            </w:r>
          </w:p>
        </w:tc>
      </w:tr>
      <w:tr w:rsidR="00017EEE">
        <w:trPr>
          <w:trHeight w:val="29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pPr>
              <w:jc w:val="both"/>
              <w:rPr>
                <w:bCs/>
                <w:lang w:eastAsia="en-US"/>
              </w:rPr>
            </w:pPr>
            <w:r>
              <w:rPr>
                <w:sz w:val="22"/>
                <w:szCs w:val="22"/>
                <w:lang w:eastAsia="en-US"/>
              </w:rPr>
              <w:t>увеличительными устройствами; индивидуальное равномерное освещение не менее 300 люкс</w:t>
            </w:r>
          </w:p>
        </w:tc>
      </w:tr>
      <w:tr w:rsidR="00017EEE">
        <w:trPr>
          <w:trHeight w:val="241"/>
        </w:trPr>
        <w:tc>
          <w:tcPr>
            <w:tcW w:w="425" w:type="dxa"/>
            <w:vMerge w:val="restart"/>
            <w:noWrap/>
          </w:tcPr>
          <w:p w:rsidR="00017EEE" w:rsidRDefault="00017EEE">
            <w:pPr>
              <w:jc w:val="center"/>
              <w:rPr>
                <w:bCs/>
                <w:lang w:eastAsia="en-US"/>
              </w:rPr>
            </w:pPr>
          </w:p>
        </w:tc>
        <w:tc>
          <w:tcPr>
            <w:tcW w:w="9322" w:type="dxa"/>
            <w:gridSpan w:val="6"/>
            <w:vMerge w:val="restart"/>
            <w:noWrap/>
          </w:tcPr>
          <w:p w:rsidR="00017EEE" w:rsidRDefault="00082392">
            <w:r>
              <w:rPr>
                <w:sz w:val="22"/>
                <w:szCs w:val="22"/>
                <w:lang w:eastAsia="en-US"/>
              </w:rPr>
              <w:t>выполнение по желанию письменной экзаменационной работы на компьютере</w:t>
            </w:r>
          </w:p>
        </w:tc>
      </w:tr>
      <w:tr w:rsidR="00017EEE">
        <w:trPr>
          <w:trHeight w:val="90"/>
        </w:trPr>
        <w:tc>
          <w:tcPr>
            <w:tcW w:w="425" w:type="dxa"/>
            <w:vMerge w:val="restart"/>
            <w:tcBorders>
              <w:bottom w:val="single" w:sz="4" w:space="0" w:color="000000"/>
            </w:tcBorders>
            <w:noWrap/>
          </w:tcPr>
          <w:p w:rsidR="00017EEE" w:rsidRDefault="00017EEE">
            <w:pPr>
              <w:jc w:val="center"/>
              <w:rPr>
                <w:bCs/>
                <w:sz w:val="6"/>
                <w:szCs w:val="6"/>
              </w:rPr>
            </w:pPr>
          </w:p>
        </w:tc>
        <w:tc>
          <w:tcPr>
            <w:tcW w:w="216" w:type="dxa"/>
            <w:vMerge w:val="restart"/>
            <w:noWrap/>
          </w:tcPr>
          <w:p w:rsidR="00017EEE" w:rsidRDefault="00017EEE">
            <w:pPr>
              <w:jc w:val="center"/>
              <w:rPr>
                <w:bCs/>
                <w:sz w:val="6"/>
                <w:szCs w:val="6"/>
              </w:rPr>
            </w:pPr>
          </w:p>
        </w:tc>
        <w:tc>
          <w:tcPr>
            <w:tcW w:w="9106" w:type="dxa"/>
            <w:gridSpan w:val="5"/>
            <w:vMerge w:val="restart"/>
            <w:noWrap/>
          </w:tcPr>
          <w:p w:rsidR="00017EEE" w:rsidRDefault="00017EEE">
            <w:pPr>
              <w:jc w:val="center"/>
              <w:rPr>
                <w:bCs/>
                <w:sz w:val="6"/>
                <w:szCs w:val="6"/>
              </w:rPr>
            </w:pPr>
          </w:p>
        </w:tc>
      </w:tr>
      <w:tr w:rsidR="00017EEE">
        <w:trPr>
          <w:trHeight w:val="291"/>
        </w:trPr>
        <w:tc>
          <w:tcPr>
            <w:tcW w:w="425" w:type="dxa"/>
            <w:vMerge w:val="restart"/>
            <w:tcBorders>
              <w:top w:val="single" w:sz="4" w:space="0" w:color="000000"/>
              <w:left w:val="single" w:sz="4" w:space="0" w:color="000000"/>
              <w:bottom w:val="single" w:sz="4" w:space="0" w:color="000000"/>
              <w:right w:val="single" w:sz="4" w:space="0" w:color="000000"/>
            </w:tcBorders>
            <w:noWrap/>
          </w:tcPr>
          <w:p w:rsidR="00017EEE" w:rsidRDefault="00017EEE">
            <w:pPr>
              <w:jc w:val="center"/>
              <w:rPr>
                <w:bCs/>
                <w:lang w:eastAsia="en-US"/>
              </w:rPr>
            </w:pPr>
          </w:p>
        </w:tc>
        <w:tc>
          <w:tcPr>
            <w:tcW w:w="216" w:type="dxa"/>
            <w:vMerge w:val="restart"/>
            <w:tcBorders>
              <w:left w:val="single" w:sz="4" w:space="0" w:color="000000"/>
            </w:tcBorders>
            <w:noWrap/>
          </w:tcPr>
          <w:p w:rsidR="00017EEE" w:rsidRDefault="00017EEE">
            <w:pPr>
              <w:jc w:val="center"/>
              <w:rPr>
                <w:bCs/>
                <w:lang w:eastAsia="en-US"/>
              </w:rPr>
            </w:pPr>
          </w:p>
        </w:tc>
        <w:tc>
          <w:tcPr>
            <w:tcW w:w="9106" w:type="dxa"/>
            <w:gridSpan w:val="5"/>
            <w:vMerge w:val="restart"/>
            <w:tcBorders>
              <w:bottom w:val="single" w:sz="4" w:space="0" w:color="000000"/>
            </w:tcBorders>
            <w:noWrap/>
          </w:tcPr>
          <w:p w:rsidR="00017EEE" w:rsidRDefault="00017EEE">
            <w:pPr>
              <w:jc w:val="center"/>
              <w:rPr>
                <w:bCs/>
                <w:lang w:eastAsia="en-US"/>
              </w:rPr>
            </w:pPr>
          </w:p>
        </w:tc>
      </w:tr>
      <w:tr w:rsidR="00017EEE">
        <w:trPr>
          <w:trHeight w:val="230"/>
        </w:trPr>
        <w:tc>
          <w:tcPr>
            <w:tcW w:w="425" w:type="dxa"/>
            <w:vMerge w:val="restart"/>
            <w:tcBorders>
              <w:top w:val="single" w:sz="4" w:space="0" w:color="000000"/>
            </w:tcBorders>
            <w:noWrap/>
          </w:tcPr>
          <w:p w:rsidR="00017EEE" w:rsidRDefault="00017EEE">
            <w:pPr>
              <w:jc w:val="center"/>
              <w:rPr>
                <w:bCs/>
              </w:rPr>
            </w:pPr>
          </w:p>
        </w:tc>
        <w:tc>
          <w:tcPr>
            <w:tcW w:w="216" w:type="dxa"/>
            <w:vMerge w:val="restart"/>
            <w:noWrap/>
          </w:tcPr>
          <w:p w:rsidR="00017EEE" w:rsidRDefault="00017EEE">
            <w:pPr>
              <w:jc w:val="center"/>
              <w:rPr>
                <w:bCs/>
              </w:rPr>
            </w:pPr>
          </w:p>
        </w:tc>
        <w:tc>
          <w:tcPr>
            <w:tcW w:w="9106" w:type="dxa"/>
            <w:gridSpan w:val="5"/>
            <w:vMerge w:val="restart"/>
            <w:tcBorders>
              <w:top w:val="single" w:sz="4" w:space="0" w:color="000000"/>
            </w:tcBorders>
            <w:noWrap/>
          </w:tcPr>
          <w:p w:rsidR="00017EEE" w:rsidRDefault="00082392">
            <w:pPr>
              <w:jc w:val="center"/>
            </w:pPr>
            <w:r>
              <w:rPr>
                <w:rFonts w:ascii="Calibri" w:eastAsia="Calibri" w:hAnsi="Calibri"/>
                <w:b/>
                <w:i/>
                <w:sz w:val="12"/>
                <w:szCs w:val="12"/>
                <w:lang w:eastAsia="en-US"/>
              </w:rPr>
              <w:t>(</w:t>
            </w:r>
            <w:r>
              <w:rPr>
                <w:rFonts w:eastAsia="Calibri"/>
                <w:b/>
                <w:i/>
                <w:sz w:val="12"/>
                <w:szCs w:val="12"/>
                <w:lang w:eastAsia="en-US"/>
              </w:rPr>
              <w:t>иные условия/материально-техническое оснащение, учитывающие состояние здоровья, особенности психофизического развития)</w:t>
            </w:r>
          </w:p>
          <w:p w:rsidR="00017EEE" w:rsidRDefault="00017EEE">
            <w:pPr>
              <w:jc w:val="center"/>
              <w:rPr>
                <w:bCs/>
                <w:sz w:val="6"/>
                <w:szCs w:val="6"/>
              </w:rPr>
            </w:pPr>
          </w:p>
        </w:tc>
      </w:tr>
      <w:tr w:rsidR="00017EEE">
        <w:trPr>
          <w:trHeight w:val="274"/>
        </w:trPr>
        <w:tc>
          <w:tcPr>
            <w:tcW w:w="425" w:type="dxa"/>
            <w:vMerge w:val="restart"/>
            <w:noWrap/>
          </w:tcPr>
          <w:p w:rsidR="00017EEE" w:rsidRDefault="00017EEE">
            <w:pPr>
              <w:jc w:val="center"/>
              <w:rPr>
                <w:bCs/>
                <w:lang w:eastAsia="en-US"/>
              </w:rPr>
            </w:pPr>
          </w:p>
        </w:tc>
        <w:tc>
          <w:tcPr>
            <w:tcW w:w="9322" w:type="dxa"/>
            <w:gridSpan w:val="6"/>
            <w:vMerge w:val="restart"/>
            <w:tcBorders>
              <w:bottom w:val="single" w:sz="4" w:space="0" w:color="000000"/>
            </w:tcBorders>
            <w:noWrap/>
          </w:tcPr>
          <w:p w:rsidR="00017EEE" w:rsidRDefault="00017EEE">
            <w:pPr>
              <w:jc w:val="center"/>
              <w:rPr>
                <w:bCs/>
                <w:lang w:eastAsia="en-US"/>
              </w:rPr>
            </w:pPr>
          </w:p>
        </w:tc>
      </w:tr>
      <w:tr w:rsidR="00017EEE">
        <w:trPr>
          <w:trHeight w:val="291"/>
        </w:trPr>
        <w:tc>
          <w:tcPr>
            <w:tcW w:w="9747" w:type="dxa"/>
            <w:gridSpan w:val="7"/>
            <w:noWrap/>
          </w:tcPr>
          <w:p w:rsidR="00017EEE" w:rsidRDefault="00017EEE">
            <w:pPr>
              <w:contextualSpacing/>
              <w:jc w:val="both"/>
              <w:rPr>
                <w:sz w:val="6"/>
                <w:szCs w:val="6"/>
              </w:rPr>
            </w:pPr>
          </w:p>
          <w:p w:rsidR="00017EEE" w:rsidRDefault="00082392">
            <w:pPr>
              <w:contextualSpacing/>
              <w:jc w:val="both"/>
            </w:pPr>
            <w:r>
              <w:rPr>
                <w:rFonts w:eastAsia="Calibri"/>
                <w:sz w:val="22"/>
                <w:szCs w:val="22"/>
                <w:lang w:eastAsia="en-US"/>
              </w:rPr>
              <w:t>Я ознакомле</w:t>
            </w:r>
            <w:proofErr w:type="gramStart"/>
            <w:r>
              <w:rPr>
                <w:rFonts w:eastAsia="Calibri"/>
                <w:sz w:val="22"/>
                <w:szCs w:val="22"/>
                <w:lang w:eastAsia="en-US"/>
              </w:rPr>
              <w:t>н(</w:t>
            </w:r>
            <w:proofErr w:type="gramEnd"/>
            <w:r>
              <w:rPr>
                <w:rFonts w:eastAsia="Calibri"/>
                <w:sz w:val="22"/>
                <w:szCs w:val="22"/>
                <w:lang w:eastAsia="en-US"/>
              </w:rPr>
              <w:t>а) с П</w:t>
            </w:r>
            <w:r w:rsidR="00246A2D">
              <w:rPr>
                <w:rFonts w:eastAsia="Calibri"/>
                <w:sz w:val="22"/>
                <w:szCs w:val="22"/>
                <w:lang w:eastAsia="en-US"/>
              </w:rPr>
              <w:t>орядком проведения ГИА-11 в 2025</w:t>
            </w:r>
            <w:r>
              <w:rPr>
                <w:rFonts w:eastAsia="Calibri"/>
                <w:sz w:val="22"/>
                <w:szCs w:val="22"/>
                <w:lang w:eastAsia="en-US"/>
              </w:rPr>
              <w:t xml:space="preserve"> году.</w:t>
            </w:r>
          </w:p>
          <w:p w:rsidR="00017EEE" w:rsidRDefault="00017EEE">
            <w:pPr>
              <w:contextualSpacing/>
              <w:jc w:val="both"/>
            </w:pPr>
          </w:p>
          <w:p w:rsidR="00017EEE" w:rsidRDefault="00246A2D">
            <w:pPr>
              <w:contextualSpacing/>
              <w:jc w:val="both"/>
            </w:pPr>
            <w:r>
              <w:rPr>
                <w:rFonts w:eastAsia="Calibri"/>
                <w:b/>
                <w:sz w:val="22"/>
                <w:szCs w:val="22"/>
                <w:lang w:eastAsia="en-US"/>
              </w:rPr>
              <w:t>Правила проведения ГИА-11 в 2025</w:t>
            </w:r>
            <w:r w:rsidR="00082392">
              <w:rPr>
                <w:rFonts w:eastAsia="Calibri"/>
                <w:b/>
                <w:sz w:val="22"/>
                <w:szCs w:val="22"/>
                <w:lang w:eastAsia="en-US"/>
              </w:rPr>
              <w:t xml:space="preserve"> году для ознакомления участников ЕГЭ получены </w:t>
            </w:r>
            <w:r w:rsidR="00082392">
              <w:rPr>
                <w:rFonts w:eastAsia="Calibri"/>
                <w:b/>
                <w:sz w:val="22"/>
                <w:szCs w:val="22"/>
                <w:lang w:eastAsia="en-US"/>
              </w:rPr>
              <w:br/>
              <w:t>на руки.</w:t>
            </w:r>
          </w:p>
          <w:p w:rsidR="00017EEE" w:rsidRDefault="00082392">
            <w:pPr>
              <w:contextualSpacing/>
              <w:jc w:val="both"/>
            </w:pPr>
            <w:r>
              <w:rPr>
                <w:rFonts w:eastAsia="Calibri"/>
                <w:b/>
                <w:sz w:val="22"/>
                <w:szCs w:val="22"/>
                <w:lang w:eastAsia="en-US"/>
              </w:rPr>
              <w:t>Я предупрежде</w:t>
            </w:r>
            <w:proofErr w:type="gramStart"/>
            <w:r>
              <w:rPr>
                <w:rFonts w:eastAsia="Calibri"/>
                <w:b/>
                <w:sz w:val="22"/>
                <w:szCs w:val="22"/>
                <w:lang w:eastAsia="en-US"/>
              </w:rPr>
              <w:t>н(</w:t>
            </w:r>
            <w:proofErr w:type="gramEnd"/>
            <w:r>
              <w:rPr>
                <w:rFonts w:eastAsia="Calibri"/>
                <w:b/>
                <w:sz w:val="22"/>
                <w:szCs w:val="22"/>
                <w:lang w:eastAsia="en-US"/>
              </w:rPr>
              <w:t>а), что для поступления в ВУЗ на направления подготовки, требующие результаты экзамена по математике, учитываются результаты ЕГЭ по математике профильного уровня.</w:t>
            </w:r>
          </w:p>
          <w:p w:rsidR="00017EEE" w:rsidRDefault="00082392">
            <w:pPr>
              <w:contextualSpacing/>
              <w:jc w:val="both"/>
              <w:rPr>
                <w:rFonts w:eastAsia="Calibri"/>
                <w:sz w:val="22"/>
                <w:szCs w:val="22"/>
              </w:rPr>
            </w:pPr>
            <w:r>
              <w:rPr>
                <w:rFonts w:eastAsia="Calibri"/>
                <w:b/>
                <w:sz w:val="22"/>
                <w:szCs w:val="22"/>
                <w:lang w:eastAsia="en-US"/>
              </w:rPr>
              <w:t>Результаты экзамена по математике базового уровня учитываются только для получения аттестата о среднем общем образовании.</w:t>
            </w:r>
          </w:p>
        </w:tc>
      </w:tr>
    </w:tbl>
    <w:p w:rsidR="00017EEE" w:rsidRDefault="00017EEE"/>
    <w:tbl>
      <w:tblPr>
        <w:tblW w:w="0" w:type="auto"/>
        <w:jc w:val="center"/>
        <w:tblInd w:w="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682"/>
        <w:gridCol w:w="284"/>
        <w:gridCol w:w="284"/>
        <w:gridCol w:w="284"/>
        <w:gridCol w:w="284"/>
        <w:gridCol w:w="284"/>
        <w:gridCol w:w="284"/>
        <w:gridCol w:w="284"/>
        <w:gridCol w:w="284"/>
        <w:gridCol w:w="284"/>
        <w:gridCol w:w="284"/>
        <w:gridCol w:w="284"/>
      </w:tblGrid>
      <w:tr w:rsidR="00017EEE">
        <w:trPr>
          <w:trHeight w:val="356"/>
          <w:jc w:val="center"/>
        </w:trPr>
        <w:tc>
          <w:tcPr>
            <w:tcW w:w="6682" w:type="dxa"/>
            <w:vMerge w:val="restart"/>
            <w:tcBorders>
              <w:top w:val="none" w:sz="4" w:space="0" w:color="000000"/>
              <w:left w:val="none" w:sz="4" w:space="0" w:color="000000"/>
              <w:bottom w:val="none" w:sz="4" w:space="0" w:color="000000"/>
              <w:right w:val="single" w:sz="4" w:space="0" w:color="000000"/>
            </w:tcBorders>
            <w:noWrap/>
          </w:tcPr>
          <w:p w:rsidR="00017EEE" w:rsidRDefault="00082392">
            <w:r>
              <w:rPr>
                <w:sz w:val="22"/>
                <w:szCs w:val="22"/>
              </w:rPr>
              <w:t>С</w:t>
            </w:r>
            <w:r>
              <w:rPr>
                <w:bCs/>
                <w:sz w:val="22"/>
                <w:szCs w:val="22"/>
              </w:rPr>
              <w:t>ведения о страховом номере индивидуального лицевого счета</w:t>
            </w:r>
          </w:p>
          <w:p w:rsidR="00017EEE" w:rsidRDefault="00082392">
            <w:r>
              <w:rPr>
                <w:sz w:val="22"/>
                <w:szCs w:val="22"/>
              </w:rPr>
              <w:t>(СНИЛС)</w:t>
            </w: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c>
          <w:tcPr>
            <w:tcW w:w="284" w:type="dxa"/>
            <w:tcBorders>
              <w:top w:val="single" w:sz="4" w:space="0" w:color="000000"/>
              <w:left w:val="single" w:sz="4" w:space="0" w:color="000000"/>
              <w:bottom w:val="single" w:sz="4" w:space="0" w:color="000000"/>
              <w:right w:val="single" w:sz="4" w:space="0" w:color="000000"/>
            </w:tcBorders>
            <w:noWrap/>
          </w:tcPr>
          <w:p w:rsidR="00017EEE" w:rsidRDefault="00017EEE">
            <w:pPr>
              <w:rPr>
                <w:lang w:eastAsia="en-US"/>
              </w:rPr>
            </w:pPr>
          </w:p>
        </w:tc>
      </w:tr>
      <w:tr w:rsidR="00017EEE">
        <w:trPr>
          <w:trHeight w:val="242"/>
          <w:jc w:val="center"/>
        </w:trPr>
        <w:tc>
          <w:tcPr>
            <w:tcW w:w="6682" w:type="dxa"/>
            <w:vMerge/>
            <w:tcBorders>
              <w:top w:val="non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pPr>
              <w:rPr>
                <w:lang w:eastAsia="en-US"/>
              </w:rPr>
            </w:pPr>
          </w:p>
        </w:tc>
        <w:tc>
          <w:tcPr>
            <w:tcW w:w="284" w:type="dxa"/>
            <w:vMerge w:val="restart"/>
            <w:tcBorders>
              <w:top w:val="single" w:sz="4" w:space="0" w:color="000000"/>
              <w:left w:val="none" w:sz="4" w:space="0" w:color="000000"/>
              <w:bottom w:val="none" w:sz="4" w:space="0" w:color="000000"/>
              <w:right w:val="none" w:sz="4" w:space="0" w:color="000000"/>
            </w:tcBorders>
            <w:noWrap/>
          </w:tcPr>
          <w:p w:rsidR="00017EEE" w:rsidRDefault="00017EEE"/>
        </w:tc>
      </w:tr>
    </w:tbl>
    <w:p w:rsidR="00017EEE" w:rsidRDefault="00082392">
      <w:pPr>
        <w:jc w:val="both"/>
      </w:pPr>
      <w:r>
        <w:rPr>
          <w:sz w:val="24"/>
          <w:szCs w:val="24"/>
          <w:lang w:eastAsia="en-US"/>
        </w:rPr>
        <w:t>Подпись заявителя   ______________/______________________(Ф.И.О.)</w:t>
      </w:r>
    </w:p>
    <w:p w:rsidR="00017EEE" w:rsidRDefault="00082392">
      <w:pPr>
        <w:jc w:val="both"/>
      </w:pPr>
      <w:r>
        <w:rPr>
          <w:lang w:eastAsia="en-US"/>
        </w:rPr>
        <w:t xml:space="preserve"> «____» _____________ 20___ г.</w:t>
      </w:r>
    </w:p>
    <w:tbl>
      <w:tblPr>
        <w:tblW w:w="0" w:type="auto"/>
        <w:jc w:val="center"/>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86"/>
        <w:gridCol w:w="386"/>
        <w:gridCol w:w="386"/>
        <w:gridCol w:w="386"/>
        <w:gridCol w:w="385"/>
        <w:gridCol w:w="385"/>
        <w:gridCol w:w="232"/>
        <w:gridCol w:w="153"/>
        <w:gridCol w:w="131"/>
        <w:gridCol w:w="284"/>
        <w:gridCol w:w="284"/>
        <w:gridCol w:w="284"/>
        <w:gridCol w:w="284"/>
        <w:gridCol w:w="284"/>
        <w:gridCol w:w="284"/>
        <w:gridCol w:w="284"/>
        <w:gridCol w:w="284"/>
        <w:gridCol w:w="284"/>
        <w:gridCol w:w="284"/>
        <w:gridCol w:w="284"/>
        <w:gridCol w:w="284"/>
        <w:gridCol w:w="284"/>
        <w:gridCol w:w="284"/>
      </w:tblGrid>
      <w:tr w:rsidR="00017EEE">
        <w:trPr>
          <w:trHeight w:val="284"/>
          <w:jc w:val="center"/>
        </w:trPr>
        <w:tc>
          <w:tcPr>
            <w:tcW w:w="2546" w:type="dxa"/>
            <w:gridSpan w:val="7"/>
            <w:tcBorders>
              <w:top w:val="none" w:sz="4" w:space="0" w:color="000000"/>
              <w:left w:val="none" w:sz="4" w:space="0" w:color="000000"/>
              <w:bottom w:val="none" w:sz="4" w:space="0" w:color="000000"/>
            </w:tcBorders>
            <w:noWrap/>
          </w:tcPr>
          <w:p w:rsidR="00017EEE" w:rsidRDefault="00082392">
            <w:pPr>
              <w:jc w:val="right"/>
              <w:rPr>
                <w:lang w:eastAsia="en-US"/>
              </w:rPr>
            </w:pPr>
            <w:r>
              <w:rPr>
                <w:sz w:val="18"/>
                <w:szCs w:val="18"/>
                <w:lang w:eastAsia="en-US"/>
              </w:rPr>
              <w:t>Контактный телефон</w:t>
            </w:r>
          </w:p>
        </w:tc>
        <w:tc>
          <w:tcPr>
            <w:tcW w:w="284" w:type="dxa"/>
            <w:gridSpan w:val="2"/>
            <w:noWrap/>
          </w:tcPr>
          <w:p w:rsidR="00017EEE" w:rsidRDefault="00017EEE">
            <w:pPr>
              <w:rPr>
                <w:lang w:eastAsia="en-US"/>
              </w:rPr>
            </w:pPr>
          </w:p>
        </w:tc>
        <w:tc>
          <w:tcPr>
            <w:tcW w:w="284" w:type="dxa"/>
            <w:noWrap/>
          </w:tcPr>
          <w:p w:rsidR="00017EEE" w:rsidRDefault="00082392">
            <w:pPr>
              <w:rPr>
                <w:lang w:eastAsia="en-US"/>
              </w:rPr>
            </w:pPr>
            <w:r>
              <w:rPr>
                <w:sz w:val="18"/>
                <w:szCs w:val="18"/>
                <w:lang w:eastAsia="en-US"/>
              </w:rPr>
              <w:t>(</w:t>
            </w: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82392">
            <w:pPr>
              <w:rPr>
                <w:lang w:eastAsia="en-US"/>
              </w:rPr>
            </w:pPr>
            <w:r>
              <w:rPr>
                <w:sz w:val="18"/>
                <w:szCs w:val="18"/>
                <w:lang w:eastAsia="en-US"/>
              </w:rPr>
              <w:t>)</w:t>
            </w: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82392">
            <w:pPr>
              <w:rPr>
                <w:lang w:eastAsia="en-US"/>
              </w:rPr>
            </w:pPr>
            <w:r>
              <w:rPr>
                <w:sz w:val="18"/>
                <w:szCs w:val="18"/>
                <w:lang w:eastAsia="en-US"/>
              </w:rPr>
              <w:t>-</w:t>
            </w:r>
          </w:p>
        </w:tc>
        <w:tc>
          <w:tcPr>
            <w:tcW w:w="284" w:type="dxa"/>
            <w:noWrap/>
          </w:tcPr>
          <w:p w:rsidR="00017EEE" w:rsidRDefault="00017EEE">
            <w:pPr>
              <w:rPr>
                <w:lang w:eastAsia="en-US"/>
              </w:rPr>
            </w:pPr>
          </w:p>
        </w:tc>
        <w:tc>
          <w:tcPr>
            <w:tcW w:w="284" w:type="dxa"/>
            <w:noWrap/>
          </w:tcPr>
          <w:p w:rsidR="00017EEE" w:rsidRDefault="00017EEE">
            <w:pPr>
              <w:rPr>
                <w:lang w:eastAsia="en-US"/>
              </w:rPr>
            </w:pPr>
          </w:p>
        </w:tc>
        <w:tc>
          <w:tcPr>
            <w:tcW w:w="284" w:type="dxa"/>
            <w:noWrap/>
          </w:tcPr>
          <w:p w:rsidR="00017EEE" w:rsidRDefault="00082392">
            <w:pPr>
              <w:rPr>
                <w:lang w:eastAsia="en-US"/>
              </w:rPr>
            </w:pPr>
            <w:r>
              <w:rPr>
                <w:sz w:val="18"/>
                <w:szCs w:val="18"/>
                <w:lang w:eastAsia="en-US"/>
              </w:rPr>
              <w:t>-</w:t>
            </w:r>
          </w:p>
        </w:tc>
        <w:tc>
          <w:tcPr>
            <w:tcW w:w="284" w:type="dxa"/>
            <w:noWrap/>
          </w:tcPr>
          <w:p w:rsidR="00017EEE" w:rsidRDefault="00017EEE">
            <w:pPr>
              <w:rPr>
                <w:lang w:eastAsia="en-US"/>
              </w:rPr>
            </w:pPr>
          </w:p>
        </w:tc>
        <w:tc>
          <w:tcPr>
            <w:tcW w:w="284" w:type="dxa"/>
            <w:noWrap/>
          </w:tcPr>
          <w:p w:rsidR="00017EEE" w:rsidRDefault="00017EEE">
            <w:pPr>
              <w:rPr>
                <w:lang w:eastAsia="en-US"/>
              </w:rPr>
            </w:pPr>
          </w:p>
        </w:tc>
      </w:tr>
      <w:tr w:rsidR="00017EEE">
        <w:trPr>
          <w:gridAfter w:val="15"/>
          <w:wAfter w:w="4107" w:type="dxa"/>
          <w:trHeight w:hRule="exact" w:val="340"/>
          <w:jc w:val="center"/>
        </w:trPr>
        <w:tc>
          <w:tcPr>
            <w:tcW w:w="38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6"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5"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5" w:type="dxa"/>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c>
          <w:tcPr>
            <w:tcW w:w="385" w:type="dxa"/>
            <w:gridSpan w:val="2"/>
            <w:tcBorders>
              <w:top w:val="single" w:sz="4" w:space="0" w:color="000000"/>
              <w:left w:val="single" w:sz="4" w:space="0" w:color="000000"/>
              <w:bottom w:val="single" w:sz="4" w:space="0" w:color="000000"/>
              <w:right w:val="single" w:sz="4" w:space="0" w:color="000000"/>
            </w:tcBorders>
            <w:noWrap/>
          </w:tcPr>
          <w:p w:rsidR="00017EEE" w:rsidRDefault="00017EEE">
            <w:pPr>
              <w:jc w:val="both"/>
              <w:rPr>
                <w:lang w:eastAsia="en-US"/>
              </w:rPr>
            </w:pPr>
          </w:p>
        </w:tc>
      </w:tr>
    </w:tbl>
    <w:p w:rsidR="00017EEE" w:rsidRPr="00A669DD" w:rsidRDefault="00082392" w:rsidP="00A669DD">
      <w:pPr>
        <w:ind w:left="709" w:firstLine="709"/>
        <w:rPr>
          <w:sz w:val="6"/>
          <w:szCs w:val="6"/>
        </w:rPr>
      </w:pPr>
      <w:r>
        <w:rPr>
          <w:sz w:val="18"/>
          <w:szCs w:val="18"/>
          <w:lang w:eastAsia="en-US"/>
        </w:rPr>
        <w:t>Регистрационный номер</w:t>
      </w:r>
    </w:p>
    <w:p w:rsidR="00017EEE" w:rsidRDefault="00017EEE">
      <w:pPr>
        <w:spacing w:after="200" w:line="276" w:lineRule="auto"/>
      </w:pPr>
      <w:bookmarkStart w:id="0" w:name="_GoBack"/>
      <w:bookmarkEnd w:id="0"/>
    </w:p>
    <w:p w:rsidR="00017EEE" w:rsidRDefault="00017EEE">
      <w:pPr>
        <w:spacing w:after="200" w:line="276" w:lineRule="auto"/>
      </w:pPr>
    </w:p>
    <w:p w:rsidR="00017EEE" w:rsidRDefault="00017EEE">
      <w:pPr>
        <w:spacing w:after="200" w:line="276" w:lineRule="auto"/>
      </w:pPr>
    </w:p>
    <w:p w:rsidR="00017EEE" w:rsidRDefault="00017EEE">
      <w:pPr>
        <w:spacing w:after="200" w:line="276" w:lineRule="auto"/>
      </w:pPr>
    </w:p>
    <w:p w:rsidR="00017EEE" w:rsidRDefault="00017EEE">
      <w:pPr>
        <w:spacing w:after="200" w:line="276" w:lineRule="auto"/>
      </w:pPr>
    </w:p>
    <w:p w:rsidR="00017EEE" w:rsidRDefault="00082392">
      <w:pPr>
        <w:tabs>
          <w:tab w:val="left" w:pos="5514"/>
        </w:tabs>
        <w:spacing w:after="200" w:line="276" w:lineRule="auto"/>
      </w:pPr>
      <w:r>
        <w:tab/>
      </w:r>
    </w:p>
    <w:p w:rsidR="00017EEE" w:rsidRDefault="00017EEE"/>
    <w:p w:rsidR="00017EEE" w:rsidRDefault="00017EEE"/>
    <w:p w:rsidR="00017EEE" w:rsidRDefault="00017EEE">
      <w:pPr>
        <w:sectPr w:rsidR="00017EEE">
          <w:pgSz w:w="11906" w:h="16838"/>
          <w:pgMar w:top="1134" w:right="1134" w:bottom="993" w:left="1418" w:header="709" w:footer="709" w:gutter="0"/>
          <w:pgNumType w:start="7"/>
          <w:cols w:space="708"/>
          <w:titlePg/>
          <w:docGrid w:linePitch="360"/>
        </w:sectPr>
      </w:pPr>
    </w:p>
    <w:p w:rsidR="00017EEE" w:rsidRDefault="00082392">
      <w:pPr>
        <w:jc w:val="right"/>
        <w:rPr>
          <w:sz w:val="16"/>
          <w:szCs w:val="16"/>
        </w:rPr>
      </w:pPr>
      <w:r>
        <w:rPr>
          <w:bCs/>
          <w:sz w:val="16"/>
          <w:szCs w:val="16"/>
        </w:rPr>
        <w:lastRenderedPageBreak/>
        <w:t>П</w:t>
      </w:r>
      <w:r>
        <w:rPr>
          <w:sz w:val="16"/>
          <w:szCs w:val="16"/>
        </w:rPr>
        <w:t>риложение 6 к Порядку</w:t>
      </w:r>
      <w:r>
        <w:rPr>
          <w:sz w:val="16"/>
          <w:szCs w:val="16"/>
        </w:rPr>
        <w:br/>
      </w:r>
    </w:p>
    <w:p w:rsidR="00017EEE" w:rsidRDefault="00017EEE">
      <w:pPr>
        <w:jc w:val="center"/>
      </w:pPr>
    </w:p>
    <w:p w:rsidR="00017EEE" w:rsidRDefault="00017EEE">
      <w:pPr>
        <w:jc w:val="center"/>
      </w:pPr>
    </w:p>
    <w:p w:rsidR="00017EEE" w:rsidRDefault="00082392">
      <w:pPr>
        <w:jc w:val="center"/>
      </w:pPr>
      <w:r>
        <w:rPr>
          <w:b/>
          <w:sz w:val="24"/>
          <w:szCs w:val="24"/>
        </w:rPr>
        <w:t>Журнал регистрации заявлений участников ГИА-11 (в форме ЕГЭ, ГВЭ), ЕГЭ</w:t>
      </w:r>
    </w:p>
    <w:p w:rsidR="00017EEE" w:rsidRDefault="00082392">
      <w:pPr>
        <w:jc w:val="center"/>
      </w:pPr>
      <w:r>
        <w:rPr>
          <w:b/>
          <w:sz w:val="24"/>
          <w:szCs w:val="24"/>
        </w:rPr>
        <w:t>в______________________________________________</w:t>
      </w:r>
    </w:p>
    <w:p w:rsidR="00017EEE" w:rsidRDefault="00082392">
      <w:pPr>
        <w:jc w:val="center"/>
      </w:pPr>
      <w:r>
        <w:rPr>
          <w:sz w:val="16"/>
          <w:szCs w:val="16"/>
        </w:rPr>
        <w:t>(наименование места регистрации заявлений на сдачу ЕГЭ (ГВЭ))</w:t>
      </w:r>
    </w:p>
    <w:p w:rsidR="00017EEE" w:rsidRDefault="00017EEE">
      <w:pPr>
        <w:jc w:val="center"/>
      </w:pPr>
    </w:p>
    <w:p w:rsidR="00017EEE" w:rsidRDefault="00017EEE">
      <w:pPr>
        <w:jc w:val="center"/>
      </w:pPr>
    </w:p>
    <w:tbl>
      <w:tblPr>
        <w:tblW w:w="1573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7"/>
        <w:gridCol w:w="1987"/>
        <w:gridCol w:w="1843"/>
        <w:gridCol w:w="1559"/>
        <w:gridCol w:w="1701"/>
        <w:gridCol w:w="1984"/>
        <w:gridCol w:w="2268"/>
        <w:gridCol w:w="1820"/>
        <w:gridCol w:w="1866"/>
      </w:tblGrid>
      <w:tr w:rsidR="00017EEE">
        <w:trPr>
          <w:trHeight w:val="159"/>
        </w:trPr>
        <w:tc>
          <w:tcPr>
            <w:tcW w:w="707" w:type="dxa"/>
            <w:vMerge w:val="restart"/>
            <w:noWrap/>
          </w:tcPr>
          <w:p w:rsidR="00017EEE" w:rsidRDefault="00082392">
            <w:pPr>
              <w:jc w:val="center"/>
            </w:pPr>
            <w:r>
              <w:rPr>
                <w:sz w:val="16"/>
                <w:szCs w:val="16"/>
              </w:rPr>
              <w:t xml:space="preserve">№ </w:t>
            </w:r>
            <w:proofErr w:type="gramStart"/>
            <w:r>
              <w:rPr>
                <w:sz w:val="16"/>
                <w:szCs w:val="16"/>
              </w:rPr>
              <w:t>п</w:t>
            </w:r>
            <w:proofErr w:type="gramEnd"/>
            <w:r>
              <w:rPr>
                <w:sz w:val="16"/>
                <w:szCs w:val="16"/>
              </w:rPr>
              <w:t>/п</w:t>
            </w:r>
          </w:p>
        </w:tc>
        <w:tc>
          <w:tcPr>
            <w:tcW w:w="1987" w:type="dxa"/>
            <w:vMerge w:val="restart"/>
            <w:noWrap/>
          </w:tcPr>
          <w:p w:rsidR="00017EEE" w:rsidRDefault="00082392">
            <w:pPr>
              <w:jc w:val="center"/>
            </w:pPr>
            <w:r>
              <w:rPr>
                <w:sz w:val="16"/>
                <w:szCs w:val="16"/>
              </w:rPr>
              <w:t xml:space="preserve">Дата регистрации </w:t>
            </w:r>
          </w:p>
        </w:tc>
        <w:tc>
          <w:tcPr>
            <w:tcW w:w="1843" w:type="dxa"/>
            <w:vMerge w:val="restart"/>
            <w:noWrap/>
          </w:tcPr>
          <w:p w:rsidR="00017EEE" w:rsidRDefault="00082392">
            <w:pPr>
              <w:jc w:val="center"/>
            </w:pPr>
            <w:r>
              <w:rPr>
                <w:sz w:val="16"/>
                <w:szCs w:val="16"/>
              </w:rPr>
              <w:t xml:space="preserve">ФИО участника </w:t>
            </w:r>
            <w:r>
              <w:rPr>
                <w:sz w:val="16"/>
                <w:szCs w:val="16"/>
              </w:rPr>
              <w:br/>
              <w:t>ГИА-11 (в форме ЕГЭ, ГВЭ), ЕГЭ</w:t>
            </w:r>
          </w:p>
        </w:tc>
        <w:tc>
          <w:tcPr>
            <w:tcW w:w="1559" w:type="dxa"/>
            <w:vMerge w:val="restart"/>
            <w:noWrap/>
          </w:tcPr>
          <w:p w:rsidR="00017EEE" w:rsidRDefault="00082392">
            <w:pPr>
              <w:jc w:val="center"/>
            </w:pPr>
            <w:r>
              <w:rPr>
                <w:sz w:val="16"/>
                <w:szCs w:val="16"/>
              </w:rPr>
              <w:t xml:space="preserve">Место прописки (регистрации) участника </w:t>
            </w:r>
            <w:r>
              <w:rPr>
                <w:sz w:val="16"/>
                <w:szCs w:val="16"/>
              </w:rPr>
              <w:br/>
              <w:t>ГИА-11 (в форме ЕГЭ, ГВЭ), ЕГЭ</w:t>
            </w:r>
          </w:p>
        </w:tc>
        <w:tc>
          <w:tcPr>
            <w:tcW w:w="3685" w:type="dxa"/>
            <w:gridSpan w:val="2"/>
            <w:noWrap/>
          </w:tcPr>
          <w:p w:rsidR="00017EEE" w:rsidRDefault="00082392">
            <w:pPr>
              <w:jc w:val="center"/>
            </w:pPr>
            <w:r>
              <w:rPr>
                <w:sz w:val="16"/>
                <w:szCs w:val="16"/>
              </w:rPr>
              <w:t xml:space="preserve">Данные паспорта участника </w:t>
            </w:r>
            <w:r>
              <w:rPr>
                <w:sz w:val="16"/>
                <w:szCs w:val="16"/>
              </w:rPr>
              <w:br/>
              <w:t>ГИА-11 (в форме ЕГЭ, ГВЭ), ЕГЭ</w:t>
            </w:r>
          </w:p>
        </w:tc>
        <w:tc>
          <w:tcPr>
            <w:tcW w:w="2268" w:type="dxa"/>
            <w:vMerge w:val="restart"/>
            <w:noWrap/>
          </w:tcPr>
          <w:p w:rsidR="00017EEE" w:rsidRDefault="00082392">
            <w:pPr>
              <w:jc w:val="center"/>
            </w:pPr>
            <w:r>
              <w:rPr>
                <w:sz w:val="16"/>
                <w:szCs w:val="16"/>
              </w:rPr>
              <w:t xml:space="preserve">Категория участника </w:t>
            </w:r>
            <w:r>
              <w:rPr>
                <w:sz w:val="16"/>
                <w:szCs w:val="16"/>
              </w:rPr>
              <w:br/>
              <w:t>ГИА-11 (в форме ЕГЭ, ГВЭ), ЕГЭ</w:t>
            </w:r>
          </w:p>
        </w:tc>
        <w:tc>
          <w:tcPr>
            <w:tcW w:w="1820" w:type="dxa"/>
            <w:vMerge w:val="restart"/>
            <w:noWrap/>
          </w:tcPr>
          <w:p w:rsidR="00017EEE" w:rsidRDefault="00082392">
            <w:pPr>
              <w:jc w:val="center"/>
            </w:pPr>
            <w:r>
              <w:rPr>
                <w:sz w:val="16"/>
                <w:szCs w:val="16"/>
              </w:rPr>
              <w:t>Перечень учебных предметов для сдачи экзаменов (ГВЭ, ЕГЭ)</w:t>
            </w:r>
          </w:p>
        </w:tc>
        <w:tc>
          <w:tcPr>
            <w:tcW w:w="1866" w:type="dxa"/>
            <w:vMerge w:val="restart"/>
            <w:noWrap/>
          </w:tcPr>
          <w:p w:rsidR="00017EEE" w:rsidRDefault="00082392">
            <w:pPr>
              <w:jc w:val="center"/>
            </w:pPr>
            <w:r>
              <w:rPr>
                <w:sz w:val="16"/>
                <w:szCs w:val="16"/>
              </w:rPr>
              <w:t>Сроки прохождения ГИА-11 (в форме ГВЭ, ЕГЭ), сдачи ЕГЭ (досрочный, основной, дополнительный период)</w:t>
            </w:r>
          </w:p>
        </w:tc>
      </w:tr>
      <w:tr w:rsidR="00017EEE">
        <w:trPr>
          <w:trHeight w:val="203"/>
        </w:trPr>
        <w:tc>
          <w:tcPr>
            <w:tcW w:w="707" w:type="dxa"/>
            <w:vMerge/>
            <w:noWrap/>
          </w:tcPr>
          <w:p w:rsidR="00017EEE" w:rsidRDefault="00017EEE">
            <w:pPr>
              <w:jc w:val="center"/>
            </w:pPr>
          </w:p>
        </w:tc>
        <w:tc>
          <w:tcPr>
            <w:tcW w:w="1987" w:type="dxa"/>
            <w:vMerge/>
            <w:noWrap/>
          </w:tcPr>
          <w:p w:rsidR="00017EEE" w:rsidRDefault="00017EEE">
            <w:pPr>
              <w:jc w:val="center"/>
            </w:pPr>
          </w:p>
        </w:tc>
        <w:tc>
          <w:tcPr>
            <w:tcW w:w="1843" w:type="dxa"/>
            <w:vMerge/>
            <w:noWrap/>
          </w:tcPr>
          <w:p w:rsidR="00017EEE" w:rsidRDefault="00017EEE">
            <w:pPr>
              <w:jc w:val="center"/>
            </w:pPr>
          </w:p>
        </w:tc>
        <w:tc>
          <w:tcPr>
            <w:tcW w:w="1559" w:type="dxa"/>
            <w:vMerge/>
            <w:noWrap/>
          </w:tcPr>
          <w:p w:rsidR="00017EEE" w:rsidRDefault="00017EEE">
            <w:pPr>
              <w:jc w:val="center"/>
            </w:pPr>
          </w:p>
        </w:tc>
        <w:tc>
          <w:tcPr>
            <w:tcW w:w="1701" w:type="dxa"/>
            <w:noWrap/>
          </w:tcPr>
          <w:p w:rsidR="00017EEE" w:rsidRDefault="00082392">
            <w:pPr>
              <w:jc w:val="center"/>
            </w:pPr>
            <w:r>
              <w:rPr>
                <w:sz w:val="16"/>
                <w:szCs w:val="16"/>
              </w:rPr>
              <w:t>серия, номер</w:t>
            </w:r>
          </w:p>
        </w:tc>
        <w:tc>
          <w:tcPr>
            <w:tcW w:w="1984" w:type="dxa"/>
            <w:noWrap/>
          </w:tcPr>
          <w:p w:rsidR="00017EEE" w:rsidRDefault="00082392">
            <w:pPr>
              <w:jc w:val="center"/>
            </w:pPr>
            <w:r>
              <w:rPr>
                <w:sz w:val="16"/>
                <w:szCs w:val="16"/>
              </w:rPr>
              <w:t xml:space="preserve">кем и когда </w:t>
            </w:r>
            <w:proofErr w:type="gramStart"/>
            <w:r>
              <w:rPr>
                <w:sz w:val="16"/>
                <w:szCs w:val="16"/>
              </w:rPr>
              <w:t>выдан</w:t>
            </w:r>
            <w:proofErr w:type="gramEnd"/>
            <w:r>
              <w:rPr>
                <w:sz w:val="16"/>
                <w:szCs w:val="16"/>
              </w:rPr>
              <w:t xml:space="preserve"> </w:t>
            </w:r>
          </w:p>
        </w:tc>
        <w:tc>
          <w:tcPr>
            <w:tcW w:w="2268" w:type="dxa"/>
            <w:vMerge/>
            <w:noWrap/>
          </w:tcPr>
          <w:p w:rsidR="00017EEE" w:rsidRDefault="00017EEE">
            <w:pPr>
              <w:jc w:val="center"/>
            </w:pPr>
          </w:p>
        </w:tc>
        <w:tc>
          <w:tcPr>
            <w:tcW w:w="1820" w:type="dxa"/>
            <w:vMerge/>
            <w:noWrap/>
          </w:tcPr>
          <w:p w:rsidR="00017EEE" w:rsidRDefault="00017EEE">
            <w:pPr>
              <w:jc w:val="center"/>
            </w:pPr>
          </w:p>
        </w:tc>
        <w:tc>
          <w:tcPr>
            <w:tcW w:w="1866" w:type="dxa"/>
            <w:vMerge/>
            <w:noWrap/>
          </w:tcPr>
          <w:p w:rsidR="00017EEE" w:rsidRDefault="00017EEE">
            <w:pPr>
              <w:jc w:val="center"/>
            </w:pPr>
          </w:p>
        </w:tc>
      </w:tr>
      <w:tr w:rsidR="00017EEE">
        <w:tc>
          <w:tcPr>
            <w:tcW w:w="707" w:type="dxa"/>
            <w:noWrap/>
          </w:tcPr>
          <w:p w:rsidR="00017EEE" w:rsidRDefault="00082392">
            <w:pPr>
              <w:jc w:val="center"/>
            </w:pPr>
            <w:r>
              <w:rPr>
                <w:sz w:val="16"/>
                <w:szCs w:val="16"/>
              </w:rPr>
              <w:t>1</w:t>
            </w:r>
          </w:p>
        </w:tc>
        <w:tc>
          <w:tcPr>
            <w:tcW w:w="1987" w:type="dxa"/>
            <w:noWrap/>
          </w:tcPr>
          <w:p w:rsidR="00017EEE" w:rsidRDefault="00082392">
            <w:pPr>
              <w:jc w:val="center"/>
            </w:pPr>
            <w:r>
              <w:rPr>
                <w:sz w:val="16"/>
                <w:szCs w:val="16"/>
              </w:rPr>
              <w:t>2</w:t>
            </w:r>
          </w:p>
        </w:tc>
        <w:tc>
          <w:tcPr>
            <w:tcW w:w="1843" w:type="dxa"/>
            <w:noWrap/>
          </w:tcPr>
          <w:p w:rsidR="00017EEE" w:rsidRDefault="00082392">
            <w:pPr>
              <w:jc w:val="center"/>
            </w:pPr>
            <w:r>
              <w:rPr>
                <w:sz w:val="16"/>
                <w:szCs w:val="16"/>
              </w:rPr>
              <w:t>3</w:t>
            </w:r>
          </w:p>
        </w:tc>
        <w:tc>
          <w:tcPr>
            <w:tcW w:w="1559" w:type="dxa"/>
            <w:noWrap/>
          </w:tcPr>
          <w:p w:rsidR="00017EEE" w:rsidRDefault="00082392">
            <w:pPr>
              <w:jc w:val="center"/>
            </w:pPr>
            <w:r>
              <w:rPr>
                <w:sz w:val="16"/>
                <w:szCs w:val="16"/>
              </w:rPr>
              <w:t>4</w:t>
            </w:r>
          </w:p>
        </w:tc>
        <w:tc>
          <w:tcPr>
            <w:tcW w:w="1701" w:type="dxa"/>
            <w:noWrap/>
          </w:tcPr>
          <w:p w:rsidR="00017EEE" w:rsidRDefault="00082392">
            <w:pPr>
              <w:jc w:val="center"/>
            </w:pPr>
            <w:r>
              <w:rPr>
                <w:sz w:val="16"/>
                <w:szCs w:val="16"/>
              </w:rPr>
              <w:t>5</w:t>
            </w:r>
          </w:p>
        </w:tc>
        <w:tc>
          <w:tcPr>
            <w:tcW w:w="1984" w:type="dxa"/>
            <w:noWrap/>
          </w:tcPr>
          <w:p w:rsidR="00017EEE" w:rsidRDefault="00082392">
            <w:pPr>
              <w:jc w:val="center"/>
            </w:pPr>
            <w:r>
              <w:rPr>
                <w:sz w:val="16"/>
                <w:szCs w:val="16"/>
              </w:rPr>
              <w:t>6</w:t>
            </w:r>
          </w:p>
        </w:tc>
        <w:tc>
          <w:tcPr>
            <w:tcW w:w="2268" w:type="dxa"/>
            <w:noWrap/>
          </w:tcPr>
          <w:p w:rsidR="00017EEE" w:rsidRDefault="00082392">
            <w:pPr>
              <w:jc w:val="center"/>
            </w:pPr>
            <w:r>
              <w:rPr>
                <w:sz w:val="16"/>
                <w:szCs w:val="16"/>
              </w:rPr>
              <w:t>7</w:t>
            </w:r>
          </w:p>
        </w:tc>
        <w:tc>
          <w:tcPr>
            <w:tcW w:w="1820" w:type="dxa"/>
            <w:noWrap/>
          </w:tcPr>
          <w:p w:rsidR="00017EEE" w:rsidRDefault="00082392">
            <w:pPr>
              <w:jc w:val="center"/>
            </w:pPr>
            <w:r>
              <w:rPr>
                <w:sz w:val="16"/>
                <w:szCs w:val="16"/>
              </w:rPr>
              <w:t>8</w:t>
            </w:r>
          </w:p>
        </w:tc>
        <w:tc>
          <w:tcPr>
            <w:tcW w:w="1866" w:type="dxa"/>
            <w:noWrap/>
          </w:tcPr>
          <w:p w:rsidR="00017EEE" w:rsidRDefault="00082392">
            <w:pPr>
              <w:jc w:val="center"/>
            </w:pPr>
            <w:r>
              <w:rPr>
                <w:sz w:val="16"/>
                <w:szCs w:val="16"/>
              </w:rPr>
              <w:t>9</w:t>
            </w:r>
          </w:p>
        </w:tc>
      </w:tr>
      <w:tr w:rsidR="00017EEE">
        <w:tc>
          <w:tcPr>
            <w:tcW w:w="707" w:type="dxa"/>
            <w:noWrap/>
          </w:tcPr>
          <w:p w:rsidR="00017EEE" w:rsidRDefault="00017EEE">
            <w:pPr>
              <w:jc w:val="center"/>
            </w:pPr>
          </w:p>
        </w:tc>
        <w:tc>
          <w:tcPr>
            <w:tcW w:w="1987" w:type="dxa"/>
            <w:noWrap/>
          </w:tcPr>
          <w:p w:rsidR="00017EEE" w:rsidRDefault="00017EEE">
            <w:pPr>
              <w:jc w:val="center"/>
            </w:pPr>
          </w:p>
        </w:tc>
        <w:tc>
          <w:tcPr>
            <w:tcW w:w="1843" w:type="dxa"/>
            <w:noWrap/>
          </w:tcPr>
          <w:p w:rsidR="00017EEE" w:rsidRDefault="00017EEE">
            <w:pPr>
              <w:jc w:val="center"/>
            </w:pPr>
          </w:p>
        </w:tc>
        <w:tc>
          <w:tcPr>
            <w:tcW w:w="1559" w:type="dxa"/>
            <w:noWrap/>
          </w:tcPr>
          <w:p w:rsidR="00017EEE" w:rsidRDefault="00017EEE">
            <w:pPr>
              <w:jc w:val="center"/>
            </w:pPr>
          </w:p>
        </w:tc>
        <w:tc>
          <w:tcPr>
            <w:tcW w:w="1701" w:type="dxa"/>
            <w:noWrap/>
          </w:tcPr>
          <w:p w:rsidR="00017EEE" w:rsidRDefault="00017EEE">
            <w:pPr>
              <w:jc w:val="center"/>
            </w:pPr>
          </w:p>
        </w:tc>
        <w:tc>
          <w:tcPr>
            <w:tcW w:w="1984" w:type="dxa"/>
            <w:noWrap/>
          </w:tcPr>
          <w:p w:rsidR="00017EEE" w:rsidRDefault="00017EEE">
            <w:pPr>
              <w:jc w:val="center"/>
            </w:pPr>
          </w:p>
        </w:tc>
        <w:tc>
          <w:tcPr>
            <w:tcW w:w="2268" w:type="dxa"/>
            <w:noWrap/>
          </w:tcPr>
          <w:p w:rsidR="00017EEE" w:rsidRDefault="00017EEE">
            <w:pPr>
              <w:jc w:val="center"/>
            </w:pPr>
          </w:p>
        </w:tc>
        <w:tc>
          <w:tcPr>
            <w:tcW w:w="1820" w:type="dxa"/>
            <w:noWrap/>
          </w:tcPr>
          <w:p w:rsidR="00017EEE" w:rsidRDefault="00017EEE">
            <w:pPr>
              <w:jc w:val="center"/>
            </w:pPr>
          </w:p>
        </w:tc>
        <w:tc>
          <w:tcPr>
            <w:tcW w:w="1866" w:type="dxa"/>
            <w:noWrap/>
          </w:tcPr>
          <w:p w:rsidR="00017EEE" w:rsidRDefault="00017EEE">
            <w:pPr>
              <w:jc w:val="center"/>
            </w:pPr>
          </w:p>
        </w:tc>
      </w:tr>
      <w:tr w:rsidR="00017EEE">
        <w:tc>
          <w:tcPr>
            <w:tcW w:w="707" w:type="dxa"/>
            <w:noWrap/>
          </w:tcPr>
          <w:p w:rsidR="00017EEE" w:rsidRDefault="00017EEE">
            <w:pPr>
              <w:jc w:val="center"/>
            </w:pPr>
          </w:p>
        </w:tc>
        <w:tc>
          <w:tcPr>
            <w:tcW w:w="1987" w:type="dxa"/>
            <w:noWrap/>
          </w:tcPr>
          <w:p w:rsidR="00017EEE" w:rsidRDefault="00017EEE">
            <w:pPr>
              <w:jc w:val="center"/>
            </w:pPr>
          </w:p>
        </w:tc>
        <w:tc>
          <w:tcPr>
            <w:tcW w:w="1843" w:type="dxa"/>
            <w:noWrap/>
          </w:tcPr>
          <w:p w:rsidR="00017EEE" w:rsidRDefault="00017EEE">
            <w:pPr>
              <w:jc w:val="center"/>
            </w:pPr>
          </w:p>
        </w:tc>
        <w:tc>
          <w:tcPr>
            <w:tcW w:w="1559" w:type="dxa"/>
            <w:noWrap/>
          </w:tcPr>
          <w:p w:rsidR="00017EEE" w:rsidRDefault="00017EEE">
            <w:pPr>
              <w:jc w:val="center"/>
            </w:pPr>
          </w:p>
        </w:tc>
        <w:tc>
          <w:tcPr>
            <w:tcW w:w="1701" w:type="dxa"/>
            <w:noWrap/>
          </w:tcPr>
          <w:p w:rsidR="00017EEE" w:rsidRDefault="00017EEE">
            <w:pPr>
              <w:jc w:val="center"/>
            </w:pPr>
          </w:p>
        </w:tc>
        <w:tc>
          <w:tcPr>
            <w:tcW w:w="1984" w:type="dxa"/>
            <w:noWrap/>
          </w:tcPr>
          <w:p w:rsidR="00017EEE" w:rsidRDefault="00017EEE">
            <w:pPr>
              <w:jc w:val="center"/>
            </w:pPr>
          </w:p>
        </w:tc>
        <w:tc>
          <w:tcPr>
            <w:tcW w:w="2268" w:type="dxa"/>
            <w:noWrap/>
          </w:tcPr>
          <w:p w:rsidR="00017EEE" w:rsidRDefault="00017EEE">
            <w:pPr>
              <w:jc w:val="center"/>
            </w:pPr>
          </w:p>
        </w:tc>
        <w:tc>
          <w:tcPr>
            <w:tcW w:w="1820" w:type="dxa"/>
            <w:noWrap/>
          </w:tcPr>
          <w:p w:rsidR="00017EEE" w:rsidRDefault="00017EEE">
            <w:pPr>
              <w:jc w:val="center"/>
            </w:pPr>
          </w:p>
        </w:tc>
        <w:tc>
          <w:tcPr>
            <w:tcW w:w="1866" w:type="dxa"/>
            <w:noWrap/>
          </w:tcPr>
          <w:p w:rsidR="00017EEE" w:rsidRDefault="00017EEE">
            <w:pPr>
              <w:jc w:val="center"/>
            </w:pPr>
          </w:p>
        </w:tc>
      </w:tr>
      <w:tr w:rsidR="00017EEE">
        <w:tc>
          <w:tcPr>
            <w:tcW w:w="707" w:type="dxa"/>
            <w:noWrap/>
          </w:tcPr>
          <w:p w:rsidR="00017EEE" w:rsidRDefault="00017EEE">
            <w:pPr>
              <w:jc w:val="center"/>
            </w:pPr>
          </w:p>
        </w:tc>
        <w:tc>
          <w:tcPr>
            <w:tcW w:w="1987" w:type="dxa"/>
            <w:noWrap/>
          </w:tcPr>
          <w:p w:rsidR="00017EEE" w:rsidRDefault="00017EEE">
            <w:pPr>
              <w:jc w:val="center"/>
            </w:pPr>
          </w:p>
        </w:tc>
        <w:tc>
          <w:tcPr>
            <w:tcW w:w="1843" w:type="dxa"/>
            <w:noWrap/>
          </w:tcPr>
          <w:p w:rsidR="00017EEE" w:rsidRDefault="00017EEE">
            <w:pPr>
              <w:jc w:val="center"/>
            </w:pPr>
          </w:p>
        </w:tc>
        <w:tc>
          <w:tcPr>
            <w:tcW w:w="1559" w:type="dxa"/>
            <w:noWrap/>
          </w:tcPr>
          <w:p w:rsidR="00017EEE" w:rsidRDefault="00017EEE">
            <w:pPr>
              <w:jc w:val="center"/>
            </w:pPr>
          </w:p>
        </w:tc>
        <w:tc>
          <w:tcPr>
            <w:tcW w:w="1701" w:type="dxa"/>
            <w:noWrap/>
          </w:tcPr>
          <w:p w:rsidR="00017EEE" w:rsidRDefault="00017EEE">
            <w:pPr>
              <w:jc w:val="center"/>
            </w:pPr>
          </w:p>
        </w:tc>
        <w:tc>
          <w:tcPr>
            <w:tcW w:w="1984" w:type="dxa"/>
            <w:noWrap/>
          </w:tcPr>
          <w:p w:rsidR="00017EEE" w:rsidRDefault="00017EEE">
            <w:pPr>
              <w:jc w:val="center"/>
            </w:pPr>
          </w:p>
        </w:tc>
        <w:tc>
          <w:tcPr>
            <w:tcW w:w="2268" w:type="dxa"/>
            <w:noWrap/>
          </w:tcPr>
          <w:p w:rsidR="00017EEE" w:rsidRDefault="00017EEE">
            <w:pPr>
              <w:jc w:val="center"/>
            </w:pPr>
          </w:p>
        </w:tc>
        <w:tc>
          <w:tcPr>
            <w:tcW w:w="1820" w:type="dxa"/>
            <w:noWrap/>
          </w:tcPr>
          <w:p w:rsidR="00017EEE" w:rsidRDefault="00017EEE">
            <w:pPr>
              <w:jc w:val="center"/>
            </w:pPr>
          </w:p>
        </w:tc>
        <w:tc>
          <w:tcPr>
            <w:tcW w:w="1866" w:type="dxa"/>
            <w:noWrap/>
          </w:tcPr>
          <w:p w:rsidR="00017EEE" w:rsidRDefault="00017EEE">
            <w:pPr>
              <w:jc w:val="center"/>
            </w:pPr>
          </w:p>
        </w:tc>
      </w:tr>
    </w:tbl>
    <w:p w:rsidR="00017EEE" w:rsidRDefault="00017EEE">
      <w:pPr>
        <w:spacing w:after="200" w:line="276" w:lineRule="auto"/>
      </w:pPr>
    </w:p>
    <w:p w:rsidR="00017EEE" w:rsidRDefault="00017EEE"/>
    <w:sectPr w:rsidR="00017EEE">
      <w:headerReference w:type="even" r:id="rId15"/>
      <w:headerReference w:type="default" r:id="rId16"/>
      <w:pgSz w:w="16838" w:h="11906" w:orient="landscape"/>
      <w:pgMar w:top="1559" w:right="1559" w:bottom="991" w:left="1135"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166" w:rsidRDefault="003D1166">
      <w:r>
        <w:separator/>
      </w:r>
    </w:p>
  </w:endnote>
  <w:endnote w:type="continuationSeparator" w:id="0">
    <w:p w:rsidR="003D1166" w:rsidRDefault="003D1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NewRomanPSMT">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166" w:rsidRDefault="003D1166">
      <w:r>
        <w:separator/>
      </w:r>
    </w:p>
  </w:footnote>
  <w:footnote w:type="continuationSeparator" w:id="0">
    <w:p w:rsidR="003D1166" w:rsidRDefault="003D11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EEE" w:rsidRDefault="00082392">
    <w:pPr>
      <w:pStyle w:val="13"/>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rsidR="00017EEE" w:rsidRDefault="00017EEE">
    <w:pPr>
      <w:pStyle w:val="1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8122360"/>
      <w:docPartObj>
        <w:docPartGallery w:val="Page Numbers (Top of Page)"/>
        <w:docPartUnique/>
      </w:docPartObj>
    </w:sdtPr>
    <w:sdtEndPr/>
    <w:sdtContent>
      <w:p w:rsidR="00017EEE" w:rsidRDefault="00082392">
        <w:pPr>
          <w:pStyle w:val="13"/>
          <w:jc w:val="center"/>
        </w:pPr>
        <w:r>
          <w:fldChar w:fldCharType="begin"/>
        </w:r>
        <w:r>
          <w:instrText>PAGE \* MERGEFORMAT</w:instrText>
        </w:r>
        <w:r>
          <w:fldChar w:fldCharType="separate"/>
        </w:r>
        <w:r>
          <w:t>1</w:t>
        </w:r>
        <w:r>
          <w:fldChar w:fldCharType="end"/>
        </w:r>
      </w:p>
    </w:sdtContent>
  </w:sdt>
  <w:p w:rsidR="00017EEE" w:rsidRDefault="00017EEE">
    <w:pPr>
      <w:pStyle w:val="1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F27F31"/>
    <w:multiLevelType w:val="hybridMultilevel"/>
    <w:tmpl w:val="8BD84E60"/>
    <w:lvl w:ilvl="0" w:tplc="240EA48C">
      <w:start w:val="1"/>
      <w:numFmt w:val="bullet"/>
      <w:lvlText w:val="-"/>
      <w:lvlJc w:val="left"/>
      <w:pPr>
        <w:ind w:left="220" w:hanging="214"/>
      </w:pPr>
      <w:rPr>
        <w:rFonts w:ascii="Times New Roman" w:eastAsia="Times New Roman" w:hAnsi="Times New Roman" w:cs="Times New Roman" w:hint="default"/>
        <w:sz w:val="28"/>
        <w:szCs w:val="28"/>
        <w:lang w:val="ru-RU" w:eastAsia="en-US" w:bidi="ar-SA"/>
      </w:rPr>
    </w:lvl>
    <w:lvl w:ilvl="1" w:tplc="2CF043E8">
      <w:start w:val="1"/>
      <w:numFmt w:val="bullet"/>
      <w:lvlText w:val="•"/>
      <w:lvlJc w:val="left"/>
      <w:pPr>
        <w:ind w:left="1152" w:hanging="214"/>
      </w:pPr>
      <w:rPr>
        <w:rFonts w:hint="default"/>
        <w:lang w:val="ru-RU" w:eastAsia="en-US" w:bidi="ar-SA"/>
      </w:rPr>
    </w:lvl>
    <w:lvl w:ilvl="2" w:tplc="A71AFDA8">
      <w:start w:val="1"/>
      <w:numFmt w:val="bullet"/>
      <w:lvlText w:val="•"/>
      <w:lvlJc w:val="left"/>
      <w:pPr>
        <w:ind w:left="2085" w:hanging="214"/>
      </w:pPr>
      <w:rPr>
        <w:rFonts w:hint="default"/>
        <w:lang w:val="ru-RU" w:eastAsia="en-US" w:bidi="ar-SA"/>
      </w:rPr>
    </w:lvl>
    <w:lvl w:ilvl="3" w:tplc="DC289004">
      <w:start w:val="1"/>
      <w:numFmt w:val="bullet"/>
      <w:lvlText w:val="•"/>
      <w:lvlJc w:val="left"/>
      <w:pPr>
        <w:ind w:left="3017" w:hanging="214"/>
      </w:pPr>
      <w:rPr>
        <w:rFonts w:hint="default"/>
        <w:lang w:val="ru-RU" w:eastAsia="en-US" w:bidi="ar-SA"/>
      </w:rPr>
    </w:lvl>
    <w:lvl w:ilvl="4" w:tplc="801AE294">
      <w:start w:val="1"/>
      <w:numFmt w:val="bullet"/>
      <w:lvlText w:val="•"/>
      <w:lvlJc w:val="left"/>
      <w:pPr>
        <w:ind w:left="3950" w:hanging="214"/>
      </w:pPr>
      <w:rPr>
        <w:rFonts w:hint="default"/>
        <w:lang w:val="ru-RU" w:eastAsia="en-US" w:bidi="ar-SA"/>
      </w:rPr>
    </w:lvl>
    <w:lvl w:ilvl="5" w:tplc="FD94A270">
      <w:start w:val="1"/>
      <w:numFmt w:val="bullet"/>
      <w:lvlText w:val="•"/>
      <w:lvlJc w:val="left"/>
      <w:pPr>
        <w:ind w:left="4883" w:hanging="214"/>
      </w:pPr>
      <w:rPr>
        <w:rFonts w:hint="default"/>
        <w:lang w:val="ru-RU" w:eastAsia="en-US" w:bidi="ar-SA"/>
      </w:rPr>
    </w:lvl>
    <w:lvl w:ilvl="6" w:tplc="2C9E116A">
      <w:start w:val="1"/>
      <w:numFmt w:val="bullet"/>
      <w:lvlText w:val="•"/>
      <w:lvlJc w:val="left"/>
      <w:pPr>
        <w:ind w:left="5815" w:hanging="214"/>
      </w:pPr>
      <w:rPr>
        <w:rFonts w:hint="default"/>
        <w:lang w:val="ru-RU" w:eastAsia="en-US" w:bidi="ar-SA"/>
      </w:rPr>
    </w:lvl>
    <w:lvl w:ilvl="7" w:tplc="83C4626C">
      <w:start w:val="1"/>
      <w:numFmt w:val="bullet"/>
      <w:lvlText w:val="•"/>
      <w:lvlJc w:val="left"/>
      <w:pPr>
        <w:ind w:left="6748" w:hanging="214"/>
      </w:pPr>
      <w:rPr>
        <w:rFonts w:hint="default"/>
        <w:lang w:val="ru-RU" w:eastAsia="en-US" w:bidi="ar-SA"/>
      </w:rPr>
    </w:lvl>
    <w:lvl w:ilvl="8" w:tplc="68F2867C">
      <w:start w:val="1"/>
      <w:numFmt w:val="bullet"/>
      <w:lvlText w:val="•"/>
      <w:lvlJc w:val="left"/>
      <w:pPr>
        <w:ind w:left="7681" w:hanging="214"/>
      </w:pPr>
      <w:rPr>
        <w:rFonts w:hint="default"/>
        <w:lang w:val="ru-RU" w:eastAsia="en-US" w:bidi="ar-SA"/>
      </w:rPr>
    </w:lvl>
  </w:abstractNum>
  <w:abstractNum w:abstractNumId="1">
    <w:nsid w:val="28B856DC"/>
    <w:multiLevelType w:val="hybridMultilevel"/>
    <w:tmpl w:val="E9D4FBE2"/>
    <w:lvl w:ilvl="0" w:tplc="C2FA6610">
      <w:start w:val="1"/>
      <w:numFmt w:val="bullet"/>
      <w:lvlText w:val="–"/>
      <w:lvlJc w:val="left"/>
      <w:pPr>
        <w:ind w:left="860" w:hanging="360"/>
      </w:pPr>
      <w:rPr>
        <w:rFonts w:ascii="Times New Roman" w:eastAsia="Times New Roman" w:hAnsi="Times New Roman" w:cs="Times New Roman" w:hint="default"/>
        <w:sz w:val="28"/>
        <w:szCs w:val="28"/>
        <w:lang w:val="ru-RU" w:eastAsia="en-US" w:bidi="ar-SA"/>
      </w:rPr>
    </w:lvl>
    <w:lvl w:ilvl="1" w:tplc="F9A4A456">
      <w:start w:val="1"/>
      <w:numFmt w:val="bullet"/>
      <w:lvlText w:val="o"/>
      <w:lvlJc w:val="left"/>
      <w:pPr>
        <w:ind w:left="1580" w:hanging="360"/>
      </w:pPr>
      <w:rPr>
        <w:rFonts w:ascii="Courier New" w:hAnsi="Courier New" w:cs="Courier New" w:hint="default"/>
      </w:rPr>
    </w:lvl>
    <w:lvl w:ilvl="2" w:tplc="07024326">
      <w:start w:val="1"/>
      <w:numFmt w:val="bullet"/>
      <w:lvlText w:val=""/>
      <w:lvlJc w:val="left"/>
      <w:pPr>
        <w:ind w:left="2300" w:hanging="360"/>
      </w:pPr>
      <w:rPr>
        <w:rFonts w:ascii="Wingdings" w:hAnsi="Wingdings" w:hint="default"/>
      </w:rPr>
    </w:lvl>
    <w:lvl w:ilvl="3" w:tplc="5EC06352">
      <w:start w:val="1"/>
      <w:numFmt w:val="bullet"/>
      <w:lvlText w:val=""/>
      <w:lvlJc w:val="left"/>
      <w:pPr>
        <w:ind w:left="3020" w:hanging="360"/>
      </w:pPr>
      <w:rPr>
        <w:rFonts w:ascii="Symbol" w:hAnsi="Symbol" w:hint="default"/>
      </w:rPr>
    </w:lvl>
    <w:lvl w:ilvl="4" w:tplc="C24EE2E4">
      <w:start w:val="1"/>
      <w:numFmt w:val="bullet"/>
      <w:lvlText w:val="o"/>
      <w:lvlJc w:val="left"/>
      <w:pPr>
        <w:ind w:left="3740" w:hanging="360"/>
      </w:pPr>
      <w:rPr>
        <w:rFonts w:ascii="Courier New" w:hAnsi="Courier New" w:cs="Courier New" w:hint="default"/>
      </w:rPr>
    </w:lvl>
    <w:lvl w:ilvl="5" w:tplc="E5FA23BA">
      <w:start w:val="1"/>
      <w:numFmt w:val="bullet"/>
      <w:lvlText w:val=""/>
      <w:lvlJc w:val="left"/>
      <w:pPr>
        <w:ind w:left="4460" w:hanging="360"/>
      </w:pPr>
      <w:rPr>
        <w:rFonts w:ascii="Wingdings" w:hAnsi="Wingdings" w:hint="default"/>
      </w:rPr>
    </w:lvl>
    <w:lvl w:ilvl="6" w:tplc="15F0DD62">
      <w:start w:val="1"/>
      <w:numFmt w:val="bullet"/>
      <w:lvlText w:val=""/>
      <w:lvlJc w:val="left"/>
      <w:pPr>
        <w:ind w:left="5180" w:hanging="360"/>
      </w:pPr>
      <w:rPr>
        <w:rFonts w:ascii="Symbol" w:hAnsi="Symbol" w:hint="default"/>
      </w:rPr>
    </w:lvl>
    <w:lvl w:ilvl="7" w:tplc="99467F92">
      <w:start w:val="1"/>
      <w:numFmt w:val="bullet"/>
      <w:lvlText w:val="o"/>
      <w:lvlJc w:val="left"/>
      <w:pPr>
        <w:ind w:left="5900" w:hanging="360"/>
      </w:pPr>
      <w:rPr>
        <w:rFonts w:ascii="Courier New" w:hAnsi="Courier New" w:cs="Courier New" w:hint="default"/>
      </w:rPr>
    </w:lvl>
    <w:lvl w:ilvl="8" w:tplc="9F9E1534">
      <w:start w:val="1"/>
      <w:numFmt w:val="bullet"/>
      <w:lvlText w:val=""/>
      <w:lvlJc w:val="left"/>
      <w:pPr>
        <w:ind w:left="6620" w:hanging="360"/>
      </w:pPr>
      <w:rPr>
        <w:rFonts w:ascii="Wingdings" w:hAnsi="Wingdings" w:hint="default"/>
      </w:rPr>
    </w:lvl>
  </w:abstractNum>
  <w:abstractNum w:abstractNumId="2">
    <w:nsid w:val="44D71E43"/>
    <w:multiLevelType w:val="hybridMultilevel"/>
    <w:tmpl w:val="399EEA56"/>
    <w:lvl w:ilvl="0" w:tplc="9C82B606">
      <w:start w:val="1"/>
      <w:numFmt w:val="bullet"/>
      <w:lvlText w:val="–"/>
      <w:lvlJc w:val="left"/>
      <w:pPr>
        <w:ind w:left="720" w:hanging="360"/>
      </w:pPr>
      <w:rPr>
        <w:rFonts w:ascii="Times New Roman" w:eastAsia="Times New Roman" w:hAnsi="Times New Roman" w:cs="Times New Roman" w:hint="default"/>
        <w:sz w:val="28"/>
        <w:szCs w:val="28"/>
        <w:lang w:val="ru-RU" w:eastAsia="en-US" w:bidi="ar-SA"/>
      </w:rPr>
    </w:lvl>
    <w:lvl w:ilvl="1" w:tplc="B5F06982">
      <w:start w:val="1"/>
      <w:numFmt w:val="bullet"/>
      <w:lvlText w:val="o"/>
      <w:lvlJc w:val="left"/>
      <w:pPr>
        <w:ind w:left="1440" w:hanging="360"/>
      </w:pPr>
      <w:rPr>
        <w:rFonts w:ascii="Courier New" w:hAnsi="Courier New" w:cs="Courier New" w:hint="default"/>
      </w:rPr>
    </w:lvl>
    <w:lvl w:ilvl="2" w:tplc="42A8859E">
      <w:start w:val="1"/>
      <w:numFmt w:val="bullet"/>
      <w:lvlText w:val=""/>
      <w:lvlJc w:val="left"/>
      <w:pPr>
        <w:ind w:left="2160" w:hanging="360"/>
      </w:pPr>
      <w:rPr>
        <w:rFonts w:ascii="Wingdings" w:hAnsi="Wingdings" w:hint="default"/>
      </w:rPr>
    </w:lvl>
    <w:lvl w:ilvl="3" w:tplc="A1E45466">
      <w:start w:val="1"/>
      <w:numFmt w:val="bullet"/>
      <w:lvlText w:val=""/>
      <w:lvlJc w:val="left"/>
      <w:pPr>
        <w:ind w:left="2880" w:hanging="360"/>
      </w:pPr>
      <w:rPr>
        <w:rFonts w:ascii="Symbol" w:hAnsi="Symbol" w:hint="default"/>
      </w:rPr>
    </w:lvl>
    <w:lvl w:ilvl="4" w:tplc="37D0913C">
      <w:start w:val="1"/>
      <w:numFmt w:val="bullet"/>
      <w:lvlText w:val="o"/>
      <w:lvlJc w:val="left"/>
      <w:pPr>
        <w:ind w:left="3600" w:hanging="360"/>
      </w:pPr>
      <w:rPr>
        <w:rFonts w:ascii="Courier New" w:hAnsi="Courier New" w:cs="Courier New" w:hint="default"/>
      </w:rPr>
    </w:lvl>
    <w:lvl w:ilvl="5" w:tplc="350A1CE8">
      <w:start w:val="1"/>
      <w:numFmt w:val="bullet"/>
      <w:lvlText w:val=""/>
      <w:lvlJc w:val="left"/>
      <w:pPr>
        <w:ind w:left="4320" w:hanging="360"/>
      </w:pPr>
      <w:rPr>
        <w:rFonts w:ascii="Wingdings" w:hAnsi="Wingdings" w:hint="default"/>
      </w:rPr>
    </w:lvl>
    <w:lvl w:ilvl="6" w:tplc="45CE47E8">
      <w:start w:val="1"/>
      <w:numFmt w:val="bullet"/>
      <w:lvlText w:val=""/>
      <w:lvlJc w:val="left"/>
      <w:pPr>
        <w:ind w:left="5040" w:hanging="360"/>
      </w:pPr>
      <w:rPr>
        <w:rFonts w:ascii="Symbol" w:hAnsi="Symbol" w:hint="default"/>
      </w:rPr>
    </w:lvl>
    <w:lvl w:ilvl="7" w:tplc="26DAC5BC">
      <w:start w:val="1"/>
      <w:numFmt w:val="bullet"/>
      <w:lvlText w:val="o"/>
      <w:lvlJc w:val="left"/>
      <w:pPr>
        <w:ind w:left="5760" w:hanging="360"/>
      </w:pPr>
      <w:rPr>
        <w:rFonts w:ascii="Courier New" w:hAnsi="Courier New" w:cs="Courier New" w:hint="default"/>
      </w:rPr>
    </w:lvl>
    <w:lvl w:ilvl="8" w:tplc="7700B1D4">
      <w:start w:val="1"/>
      <w:numFmt w:val="bullet"/>
      <w:lvlText w:val=""/>
      <w:lvlJc w:val="left"/>
      <w:pPr>
        <w:ind w:left="6480" w:hanging="360"/>
      </w:pPr>
      <w:rPr>
        <w:rFonts w:ascii="Wingdings" w:hAnsi="Wingdings" w:hint="default"/>
      </w:rPr>
    </w:lvl>
  </w:abstractNum>
  <w:abstractNum w:abstractNumId="3">
    <w:nsid w:val="5BF21289"/>
    <w:multiLevelType w:val="hybridMultilevel"/>
    <w:tmpl w:val="A648ADD0"/>
    <w:lvl w:ilvl="0" w:tplc="704EC6F4">
      <w:start w:val="1"/>
      <w:numFmt w:val="bullet"/>
      <w:lvlText w:val="–"/>
      <w:lvlJc w:val="left"/>
      <w:pPr>
        <w:ind w:left="720" w:hanging="360"/>
      </w:pPr>
      <w:rPr>
        <w:rFonts w:ascii="Times New Roman" w:eastAsia="Times New Roman" w:hAnsi="Times New Roman" w:cs="Times New Roman" w:hint="default"/>
        <w:sz w:val="28"/>
        <w:szCs w:val="28"/>
        <w:lang w:val="ru-RU" w:eastAsia="en-US" w:bidi="ar-SA"/>
      </w:rPr>
    </w:lvl>
    <w:lvl w:ilvl="1" w:tplc="F4FE52D4">
      <w:start w:val="1"/>
      <w:numFmt w:val="bullet"/>
      <w:lvlText w:val="o"/>
      <w:lvlJc w:val="left"/>
      <w:pPr>
        <w:ind w:left="1440" w:hanging="360"/>
      </w:pPr>
      <w:rPr>
        <w:rFonts w:ascii="Courier New" w:hAnsi="Courier New" w:cs="Courier New" w:hint="default"/>
      </w:rPr>
    </w:lvl>
    <w:lvl w:ilvl="2" w:tplc="E5EAF9F4">
      <w:start w:val="1"/>
      <w:numFmt w:val="bullet"/>
      <w:lvlText w:val=""/>
      <w:lvlJc w:val="left"/>
      <w:pPr>
        <w:ind w:left="2160" w:hanging="360"/>
      </w:pPr>
      <w:rPr>
        <w:rFonts w:ascii="Wingdings" w:hAnsi="Wingdings" w:hint="default"/>
      </w:rPr>
    </w:lvl>
    <w:lvl w:ilvl="3" w:tplc="AC04A55A">
      <w:start w:val="1"/>
      <w:numFmt w:val="bullet"/>
      <w:lvlText w:val=""/>
      <w:lvlJc w:val="left"/>
      <w:pPr>
        <w:ind w:left="2880" w:hanging="360"/>
      </w:pPr>
      <w:rPr>
        <w:rFonts w:ascii="Symbol" w:hAnsi="Symbol" w:hint="default"/>
      </w:rPr>
    </w:lvl>
    <w:lvl w:ilvl="4" w:tplc="08A27876">
      <w:start w:val="1"/>
      <w:numFmt w:val="bullet"/>
      <w:lvlText w:val="o"/>
      <w:lvlJc w:val="left"/>
      <w:pPr>
        <w:ind w:left="3600" w:hanging="360"/>
      </w:pPr>
      <w:rPr>
        <w:rFonts w:ascii="Courier New" w:hAnsi="Courier New" w:cs="Courier New" w:hint="default"/>
      </w:rPr>
    </w:lvl>
    <w:lvl w:ilvl="5" w:tplc="C046E98C">
      <w:start w:val="1"/>
      <w:numFmt w:val="bullet"/>
      <w:lvlText w:val=""/>
      <w:lvlJc w:val="left"/>
      <w:pPr>
        <w:ind w:left="4320" w:hanging="360"/>
      </w:pPr>
      <w:rPr>
        <w:rFonts w:ascii="Wingdings" w:hAnsi="Wingdings" w:hint="default"/>
      </w:rPr>
    </w:lvl>
    <w:lvl w:ilvl="6" w:tplc="4016DC30">
      <w:start w:val="1"/>
      <w:numFmt w:val="bullet"/>
      <w:lvlText w:val=""/>
      <w:lvlJc w:val="left"/>
      <w:pPr>
        <w:ind w:left="5040" w:hanging="360"/>
      </w:pPr>
      <w:rPr>
        <w:rFonts w:ascii="Symbol" w:hAnsi="Symbol" w:hint="default"/>
      </w:rPr>
    </w:lvl>
    <w:lvl w:ilvl="7" w:tplc="D854A872">
      <w:start w:val="1"/>
      <w:numFmt w:val="bullet"/>
      <w:lvlText w:val="o"/>
      <w:lvlJc w:val="left"/>
      <w:pPr>
        <w:ind w:left="5760" w:hanging="360"/>
      </w:pPr>
      <w:rPr>
        <w:rFonts w:ascii="Courier New" w:hAnsi="Courier New" w:cs="Courier New" w:hint="default"/>
      </w:rPr>
    </w:lvl>
    <w:lvl w:ilvl="8" w:tplc="8D129890">
      <w:start w:val="1"/>
      <w:numFmt w:val="bullet"/>
      <w:lvlText w:val=""/>
      <w:lvlJc w:val="left"/>
      <w:pPr>
        <w:ind w:left="6480" w:hanging="360"/>
      </w:pPr>
      <w:rPr>
        <w:rFonts w:ascii="Wingdings" w:hAnsi="Wingdings" w:hint="default"/>
      </w:rPr>
    </w:lvl>
  </w:abstractNum>
  <w:abstractNum w:abstractNumId="4">
    <w:nsid w:val="62FD41E1"/>
    <w:multiLevelType w:val="hybridMultilevel"/>
    <w:tmpl w:val="23442AB2"/>
    <w:lvl w:ilvl="0" w:tplc="5880ADAA">
      <w:start w:val="1"/>
      <w:numFmt w:val="bullet"/>
      <w:lvlText w:val="–"/>
      <w:lvlJc w:val="left"/>
      <w:pPr>
        <w:ind w:left="1418" w:hanging="360"/>
      </w:pPr>
      <w:rPr>
        <w:rFonts w:ascii="Arial" w:eastAsia="Arial" w:hAnsi="Arial" w:cs="Arial" w:hint="default"/>
      </w:rPr>
    </w:lvl>
    <w:lvl w:ilvl="1" w:tplc="F234631A">
      <w:start w:val="1"/>
      <w:numFmt w:val="bullet"/>
      <w:lvlText w:val="o"/>
      <w:lvlJc w:val="left"/>
      <w:pPr>
        <w:ind w:left="2138" w:hanging="360"/>
      </w:pPr>
      <w:rPr>
        <w:rFonts w:ascii="Courier New" w:eastAsia="Courier New" w:hAnsi="Courier New" w:cs="Courier New" w:hint="default"/>
      </w:rPr>
    </w:lvl>
    <w:lvl w:ilvl="2" w:tplc="363AA0AC">
      <w:start w:val="1"/>
      <w:numFmt w:val="bullet"/>
      <w:lvlText w:val="§"/>
      <w:lvlJc w:val="left"/>
      <w:pPr>
        <w:ind w:left="2858" w:hanging="360"/>
      </w:pPr>
      <w:rPr>
        <w:rFonts w:ascii="Wingdings" w:eastAsia="Wingdings" w:hAnsi="Wingdings" w:cs="Wingdings" w:hint="default"/>
      </w:rPr>
    </w:lvl>
    <w:lvl w:ilvl="3" w:tplc="5F9A04CE">
      <w:start w:val="1"/>
      <w:numFmt w:val="bullet"/>
      <w:lvlText w:val="·"/>
      <w:lvlJc w:val="left"/>
      <w:pPr>
        <w:ind w:left="3578" w:hanging="360"/>
      </w:pPr>
      <w:rPr>
        <w:rFonts w:ascii="Symbol" w:eastAsia="Symbol" w:hAnsi="Symbol" w:cs="Symbol" w:hint="default"/>
      </w:rPr>
    </w:lvl>
    <w:lvl w:ilvl="4" w:tplc="8A86BB4C">
      <w:start w:val="1"/>
      <w:numFmt w:val="bullet"/>
      <w:lvlText w:val="o"/>
      <w:lvlJc w:val="left"/>
      <w:pPr>
        <w:ind w:left="4298" w:hanging="360"/>
      </w:pPr>
      <w:rPr>
        <w:rFonts w:ascii="Courier New" w:eastAsia="Courier New" w:hAnsi="Courier New" w:cs="Courier New" w:hint="default"/>
      </w:rPr>
    </w:lvl>
    <w:lvl w:ilvl="5" w:tplc="F970E9D8">
      <w:start w:val="1"/>
      <w:numFmt w:val="bullet"/>
      <w:lvlText w:val="§"/>
      <w:lvlJc w:val="left"/>
      <w:pPr>
        <w:ind w:left="5018" w:hanging="360"/>
      </w:pPr>
      <w:rPr>
        <w:rFonts w:ascii="Wingdings" w:eastAsia="Wingdings" w:hAnsi="Wingdings" w:cs="Wingdings" w:hint="default"/>
      </w:rPr>
    </w:lvl>
    <w:lvl w:ilvl="6" w:tplc="821E391A">
      <w:start w:val="1"/>
      <w:numFmt w:val="bullet"/>
      <w:lvlText w:val="·"/>
      <w:lvlJc w:val="left"/>
      <w:pPr>
        <w:ind w:left="5738" w:hanging="360"/>
      </w:pPr>
      <w:rPr>
        <w:rFonts w:ascii="Symbol" w:eastAsia="Symbol" w:hAnsi="Symbol" w:cs="Symbol" w:hint="default"/>
      </w:rPr>
    </w:lvl>
    <w:lvl w:ilvl="7" w:tplc="EBACC9D2">
      <w:start w:val="1"/>
      <w:numFmt w:val="bullet"/>
      <w:lvlText w:val="o"/>
      <w:lvlJc w:val="left"/>
      <w:pPr>
        <w:ind w:left="6458" w:hanging="360"/>
      </w:pPr>
      <w:rPr>
        <w:rFonts w:ascii="Courier New" w:eastAsia="Courier New" w:hAnsi="Courier New" w:cs="Courier New" w:hint="default"/>
      </w:rPr>
    </w:lvl>
    <w:lvl w:ilvl="8" w:tplc="2E50007E">
      <w:start w:val="1"/>
      <w:numFmt w:val="bullet"/>
      <w:lvlText w:val="§"/>
      <w:lvlJc w:val="left"/>
      <w:pPr>
        <w:ind w:left="7178" w:hanging="360"/>
      </w:pPr>
      <w:rPr>
        <w:rFonts w:ascii="Wingdings" w:eastAsia="Wingdings" w:hAnsi="Wingdings" w:cs="Wingdings" w:hint="default"/>
      </w:rPr>
    </w:lvl>
  </w:abstractNum>
  <w:abstractNum w:abstractNumId="5">
    <w:nsid w:val="65E07CDE"/>
    <w:multiLevelType w:val="hybridMultilevel"/>
    <w:tmpl w:val="677C8966"/>
    <w:lvl w:ilvl="0" w:tplc="9744B7B8">
      <w:start w:val="1"/>
      <w:numFmt w:val="decimal"/>
      <w:lvlText w:val="%1."/>
      <w:lvlJc w:val="left"/>
      <w:pPr>
        <w:ind w:left="1686" w:hanging="281"/>
        <w:jc w:val="right"/>
      </w:pPr>
      <w:rPr>
        <w:rFonts w:ascii="Times New Roman" w:eastAsia="Times New Roman" w:hAnsi="Times New Roman" w:cs="Times New Roman" w:hint="default"/>
        <w:sz w:val="28"/>
        <w:szCs w:val="28"/>
        <w:lang w:val="ru-RU" w:eastAsia="en-US" w:bidi="ar-SA"/>
      </w:rPr>
    </w:lvl>
    <w:lvl w:ilvl="1" w:tplc="B2F4DD8C">
      <w:start w:val="1"/>
      <w:numFmt w:val="none"/>
      <w:lvlText w:val=""/>
      <w:lvlJc w:val="left"/>
      <w:pPr>
        <w:tabs>
          <w:tab w:val="num" w:pos="360"/>
        </w:tabs>
      </w:pPr>
    </w:lvl>
    <w:lvl w:ilvl="2" w:tplc="BCE8C680">
      <w:start w:val="1"/>
      <w:numFmt w:val="bullet"/>
      <w:lvlText w:val="•"/>
      <w:lvlJc w:val="left"/>
      <w:pPr>
        <w:ind w:left="4296" w:hanging="493"/>
      </w:pPr>
      <w:rPr>
        <w:rFonts w:hint="default"/>
        <w:lang w:val="ru-RU" w:eastAsia="en-US" w:bidi="ar-SA"/>
      </w:rPr>
    </w:lvl>
    <w:lvl w:ilvl="3" w:tplc="902A01C0">
      <w:start w:val="1"/>
      <w:numFmt w:val="bullet"/>
      <w:lvlText w:val="•"/>
      <w:lvlJc w:val="left"/>
      <w:pPr>
        <w:ind w:left="4952" w:hanging="493"/>
      </w:pPr>
      <w:rPr>
        <w:rFonts w:hint="default"/>
        <w:lang w:val="ru-RU" w:eastAsia="en-US" w:bidi="ar-SA"/>
      </w:rPr>
    </w:lvl>
    <w:lvl w:ilvl="4" w:tplc="7056178E">
      <w:start w:val="1"/>
      <w:numFmt w:val="bullet"/>
      <w:lvlText w:val="•"/>
      <w:lvlJc w:val="left"/>
      <w:pPr>
        <w:ind w:left="5608" w:hanging="493"/>
      </w:pPr>
      <w:rPr>
        <w:rFonts w:hint="default"/>
        <w:lang w:val="ru-RU" w:eastAsia="en-US" w:bidi="ar-SA"/>
      </w:rPr>
    </w:lvl>
    <w:lvl w:ilvl="5" w:tplc="1CB24398">
      <w:start w:val="1"/>
      <w:numFmt w:val="bullet"/>
      <w:lvlText w:val="•"/>
      <w:lvlJc w:val="left"/>
      <w:pPr>
        <w:ind w:left="6265" w:hanging="493"/>
      </w:pPr>
      <w:rPr>
        <w:rFonts w:hint="default"/>
        <w:lang w:val="ru-RU" w:eastAsia="en-US" w:bidi="ar-SA"/>
      </w:rPr>
    </w:lvl>
    <w:lvl w:ilvl="6" w:tplc="850C9D36">
      <w:start w:val="1"/>
      <w:numFmt w:val="bullet"/>
      <w:lvlText w:val="•"/>
      <w:lvlJc w:val="left"/>
      <w:pPr>
        <w:ind w:left="6921" w:hanging="493"/>
      </w:pPr>
      <w:rPr>
        <w:rFonts w:hint="default"/>
        <w:lang w:val="ru-RU" w:eastAsia="en-US" w:bidi="ar-SA"/>
      </w:rPr>
    </w:lvl>
    <w:lvl w:ilvl="7" w:tplc="8A30F78E">
      <w:start w:val="1"/>
      <w:numFmt w:val="bullet"/>
      <w:lvlText w:val="•"/>
      <w:lvlJc w:val="left"/>
      <w:pPr>
        <w:ind w:left="7577" w:hanging="493"/>
      </w:pPr>
      <w:rPr>
        <w:rFonts w:hint="default"/>
        <w:lang w:val="ru-RU" w:eastAsia="en-US" w:bidi="ar-SA"/>
      </w:rPr>
    </w:lvl>
    <w:lvl w:ilvl="8" w:tplc="C14C12AA">
      <w:start w:val="1"/>
      <w:numFmt w:val="bullet"/>
      <w:lvlText w:val="•"/>
      <w:lvlJc w:val="left"/>
      <w:pPr>
        <w:ind w:left="8233" w:hanging="493"/>
      </w:pPr>
      <w:rPr>
        <w:rFonts w:hint="default"/>
        <w:lang w:val="ru-RU" w:eastAsia="en-US" w:bidi="ar-SA"/>
      </w:rPr>
    </w:lvl>
  </w:abstractNum>
  <w:num w:numId="1">
    <w:abstractNumId w:val="0"/>
  </w:num>
  <w:num w:numId="2">
    <w:abstractNumId w:val="5"/>
  </w:num>
  <w:num w:numId="3">
    <w:abstractNumId w:val="2"/>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EEE"/>
    <w:rsid w:val="00017EEE"/>
    <w:rsid w:val="00082392"/>
    <w:rsid w:val="00187DE7"/>
    <w:rsid w:val="00246A2D"/>
    <w:rsid w:val="00356169"/>
    <w:rsid w:val="00391056"/>
    <w:rsid w:val="003D1166"/>
    <w:rsid w:val="00526906"/>
    <w:rsid w:val="00A669DD"/>
    <w:rsid w:val="00AB4E6F"/>
    <w:rsid w:val="00AE1FEF"/>
    <w:rsid w:val="00EE23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rPr>
  </w:style>
  <w:style w:type="paragraph" w:styleId="1">
    <w:name w:val="heading 1"/>
    <w:basedOn w:val="a"/>
    <w:next w:val="a"/>
    <w:link w:val="11"/>
    <w:qFormat/>
    <w:pPr>
      <w:keepNext/>
      <w:outlineLvl w:val="0"/>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paragraph" w:customStyle="1" w:styleId="110">
    <w:name w:val="Заголовок 11"/>
    <w:basedOn w:val="a"/>
    <w:next w:val="a"/>
    <w:link w:val="10"/>
    <w:qFormat/>
    <w:pPr>
      <w:keepNext/>
      <w:outlineLvl w:val="0"/>
    </w:pPr>
    <w:rPr>
      <w:sz w:val="28"/>
      <w:szCs w:val="24"/>
    </w:rPr>
  </w:style>
  <w:style w:type="paragraph" w:customStyle="1" w:styleId="21">
    <w:name w:val="Заголовок 21"/>
    <w:basedOn w:val="a"/>
    <w:next w:val="a"/>
    <w:link w:val="2"/>
    <w:uiPriority w:val="99"/>
    <w:qFormat/>
    <w:pPr>
      <w:keepNext/>
      <w:spacing w:before="240" w:after="60"/>
      <w:outlineLvl w:val="1"/>
    </w:pPr>
    <w:rPr>
      <w:rFonts w:ascii="Arial" w:hAnsi="Arial" w:cs="Arial"/>
      <w:b/>
      <w:bCs/>
      <w:i/>
      <w:iCs/>
      <w:sz w:val="28"/>
      <w:szCs w:val="28"/>
    </w:rPr>
  </w:style>
  <w:style w:type="paragraph" w:customStyle="1" w:styleId="31">
    <w:name w:val="Заголовок 31"/>
    <w:basedOn w:val="a"/>
    <w:next w:val="a"/>
    <w:link w:val="3"/>
    <w:qFormat/>
    <w:pPr>
      <w:keepNext/>
      <w:spacing w:before="240" w:after="60"/>
      <w:outlineLvl w:val="2"/>
    </w:pPr>
    <w:rPr>
      <w:rFonts w:ascii="Arial" w:hAnsi="Arial" w:cs="Arial"/>
      <w:b/>
      <w:bCs/>
      <w:sz w:val="26"/>
      <w:szCs w:val="26"/>
    </w:rPr>
  </w:style>
  <w:style w:type="paragraph" w:customStyle="1" w:styleId="41">
    <w:name w:val="Заголовок 41"/>
    <w:basedOn w:val="a"/>
    <w:next w:val="a"/>
    <w:link w:val="4"/>
    <w:qFormat/>
    <w:pPr>
      <w:keepNext/>
      <w:outlineLvl w:val="3"/>
    </w:pPr>
    <w:rPr>
      <w:b/>
      <w:bCs/>
      <w:sz w:val="28"/>
      <w:szCs w:val="24"/>
    </w:rPr>
  </w:style>
  <w:style w:type="paragraph" w:customStyle="1" w:styleId="51">
    <w:name w:val="Заголовок 51"/>
    <w:basedOn w:val="a"/>
    <w:next w:val="a"/>
    <w:link w:val="5"/>
    <w:qFormat/>
    <w:pPr>
      <w:keepNext/>
      <w:jc w:val="center"/>
      <w:outlineLvl w:val="4"/>
    </w:pPr>
    <w:rPr>
      <w:i/>
      <w:sz w:val="24"/>
      <w:szCs w:val="24"/>
    </w:rPr>
  </w:style>
  <w:style w:type="paragraph" w:customStyle="1" w:styleId="61">
    <w:name w:val="Заголовок 61"/>
    <w:basedOn w:val="a"/>
    <w:next w:val="a"/>
    <w:link w:val="6"/>
    <w:uiPriority w:val="9"/>
    <w:unhideWhenUsed/>
    <w:qFormat/>
    <w:pPr>
      <w:keepNext/>
      <w:keepLines/>
      <w:spacing w:before="320" w:after="200"/>
      <w:outlineLvl w:val="5"/>
    </w:pPr>
    <w:rPr>
      <w:rFonts w:ascii="Arial" w:eastAsia="Arial" w:hAnsi="Arial" w:cs="Arial"/>
      <w:b/>
      <w:bCs/>
      <w:sz w:val="22"/>
      <w:szCs w:val="22"/>
    </w:rPr>
  </w:style>
  <w:style w:type="paragraph" w:customStyle="1" w:styleId="71">
    <w:name w:val="Заголовок 71"/>
    <w:basedOn w:val="a"/>
    <w:next w:val="a"/>
    <w:link w:val="710"/>
    <w:uiPriority w:val="99"/>
    <w:qFormat/>
    <w:pPr>
      <w:spacing w:before="240" w:after="60"/>
      <w:outlineLvl w:val="6"/>
    </w:pPr>
    <w:rPr>
      <w:sz w:val="24"/>
      <w:szCs w:val="24"/>
    </w:rPr>
  </w:style>
  <w:style w:type="paragraph" w:customStyle="1" w:styleId="81">
    <w:name w:val="Заголовок 81"/>
    <w:basedOn w:val="a"/>
    <w:next w:val="a"/>
    <w:link w:val="8"/>
    <w:uiPriority w:val="9"/>
    <w:unhideWhenUsed/>
    <w:qFormat/>
    <w:pPr>
      <w:keepNext/>
      <w:keepLines/>
      <w:spacing w:before="320" w:after="200"/>
      <w:outlineLvl w:val="7"/>
    </w:pPr>
    <w:rPr>
      <w:rFonts w:ascii="Arial" w:eastAsia="Arial" w:hAnsi="Arial" w:cs="Arial"/>
      <w:i/>
      <w:iCs/>
      <w:sz w:val="22"/>
      <w:szCs w:val="22"/>
    </w:rPr>
  </w:style>
  <w:style w:type="paragraph" w:customStyle="1" w:styleId="91">
    <w:name w:val="Заголовок 91"/>
    <w:basedOn w:val="a"/>
    <w:next w:val="a"/>
    <w:link w:val="9"/>
    <w:uiPriority w:val="9"/>
    <w:unhideWhenUsed/>
    <w:qFormat/>
    <w:pPr>
      <w:keepNext/>
      <w:keepLines/>
      <w:spacing w:before="320" w:after="200"/>
      <w:outlineLvl w:val="8"/>
    </w:pPr>
    <w:rPr>
      <w:rFonts w:ascii="Arial" w:eastAsia="Arial" w:hAnsi="Arial" w:cs="Arial"/>
      <w:i/>
      <w:iCs/>
      <w:sz w:val="21"/>
      <w:szCs w:val="21"/>
    </w:r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
    <w:name w:val="Заголовок 4 Знак"/>
    <w:basedOn w:val="a0"/>
    <w:link w:val="41"/>
    <w:uiPriority w:val="9"/>
    <w:rPr>
      <w:rFonts w:ascii="Arial" w:eastAsia="Arial" w:hAnsi="Arial" w:cs="Arial"/>
      <w:b/>
      <w:bCs/>
      <w:sz w:val="26"/>
      <w:szCs w:val="26"/>
    </w:rPr>
  </w:style>
  <w:style w:type="character" w:customStyle="1" w:styleId="5">
    <w:name w:val="Заголовок 5 Знак"/>
    <w:basedOn w:val="a0"/>
    <w:link w:val="51"/>
    <w:uiPriority w:val="9"/>
    <w:rPr>
      <w:rFonts w:ascii="Arial" w:eastAsia="Arial" w:hAnsi="Arial" w:cs="Arial"/>
      <w:b/>
      <w:bCs/>
      <w:sz w:val="24"/>
      <w:szCs w:val="24"/>
    </w:rPr>
  </w:style>
  <w:style w:type="character" w:customStyle="1" w:styleId="6">
    <w:name w:val="Заголовок 6 Знак"/>
    <w:basedOn w:val="a0"/>
    <w:link w:val="61"/>
    <w:uiPriority w:val="9"/>
    <w:rPr>
      <w:rFonts w:ascii="Arial" w:eastAsia="Arial" w:hAnsi="Arial" w:cs="Arial"/>
      <w:b/>
      <w:bCs/>
      <w:sz w:val="22"/>
      <w:szCs w:val="22"/>
    </w:rPr>
  </w:style>
  <w:style w:type="character" w:customStyle="1" w:styleId="710">
    <w:name w:val="Заголовок 7 Знак1"/>
    <w:basedOn w:val="a0"/>
    <w:link w:val="71"/>
    <w:uiPriority w:val="9"/>
    <w:rPr>
      <w:rFonts w:ascii="Arial" w:eastAsia="Arial" w:hAnsi="Arial" w:cs="Arial"/>
      <w:b/>
      <w:bCs/>
      <w:i/>
      <w:iCs/>
      <w:sz w:val="22"/>
      <w:szCs w:val="22"/>
    </w:rPr>
  </w:style>
  <w:style w:type="character" w:customStyle="1" w:styleId="8">
    <w:name w:val="Заголовок 8 Знак"/>
    <w:basedOn w:val="a0"/>
    <w:link w:val="81"/>
    <w:uiPriority w:val="9"/>
    <w:rPr>
      <w:rFonts w:ascii="Arial" w:eastAsia="Arial" w:hAnsi="Arial" w:cs="Arial"/>
      <w:i/>
      <w:iCs/>
      <w:sz w:val="22"/>
      <w:szCs w:val="22"/>
    </w:rPr>
  </w:style>
  <w:style w:type="character" w:customStyle="1" w:styleId="9">
    <w:name w:val="Заголовок 9 Знак"/>
    <w:basedOn w:val="a0"/>
    <w:link w:val="91"/>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0">
    <w:name w:val="Quote"/>
    <w:basedOn w:val="a"/>
    <w:next w:val="a"/>
    <w:link w:val="22"/>
    <w:uiPriority w:val="29"/>
    <w:qFormat/>
    <w:pPr>
      <w:ind w:left="720" w:right="720"/>
    </w:pPr>
    <w:rPr>
      <w:i/>
    </w:rPr>
  </w:style>
  <w:style w:type="character" w:customStyle="1" w:styleId="22">
    <w:name w:val="Цитата 2 Знак"/>
    <w:link w:val="20"/>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themeColor="text1" w:themeTint="00" w:fill="FFFFFF" w:themeFill="text1" w:themeFillTint="00"/>
      </w:tcPr>
    </w:tblStylePr>
    <w:tblStylePr w:type="band1Horz">
      <w:tblPr/>
      <w:tcPr>
        <w:shd w:val="clear" w:color="FFFFFF" w:themeColor="text1" w:themeTint="00" w:fill="FFFFFF" w:themeFill="text1" w:themeFillTint="00"/>
      </w:tcPr>
    </w:tblStylePr>
  </w:style>
  <w:style w:type="table" w:customStyle="1" w:styleId="PlainTable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Pr/>
      <w:tcPr>
        <w:shd w:val="clear" w:color="FFFFFF" w:themeColor="text1" w:themeTint="00" w:fill="FFFFFF" w:themeFill="text1" w:themeFillTint="00"/>
      </w:tcPr>
    </w:tblStylePr>
  </w:style>
  <w:style w:type="table" w:customStyle="1" w:styleId="GridTable1Light">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FFFFF" w:themeColor="text1" w:themeTint="00" w:fill="FFFFFF" w:themeFill="text1" w:themeFillTint="00"/>
      </w:tcPr>
    </w:tblStylePr>
    <w:tblStylePr w:type="band1Horz">
      <w:rPr>
        <w:rFonts w:ascii="Arial" w:hAnsi="Arial"/>
        <w:color w:val="7F7F7F" w:themeColor="text1" w:themeTint="80" w:themeShade="95"/>
        <w:sz w:val="22"/>
      </w:rPr>
      <w:tblPr/>
      <w:tcPr>
        <w:shd w:val="clear" w:color="FFFFFF" w:themeColor="text1" w:themeTint="00"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themeColor="text1" w:themeTint="00"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FFFFFF" w:themeColor="text1" w:themeTint="00" w:fill="FFFFFF" w:themeFill="text1" w:themeFillTint="00"/>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5">
    <w:name w:val="endnote text"/>
    <w:basedOn w:val="a"/>
    <w:link w:val="a6"/>
    <w:uiPriority w:val="99"/>
    <w:semiHidden/>
    <w:unhideWhenUsed/>
  </w:style>
  <w:style w:type="character" w:customStyle="1" w:styleId="a6">
    <w:name w:val="Текст концевой сноски Знак"/>
    <w:link w:val="a5"/>
    <w:uiPriority w:val="99"/>
    <w:rPr>
      <w:sz w:val="20"/>
    </w:rPr>
  </w:style>
  <w:style w:type="character" w:styleId="a7">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0">
    <w:name w:val="toc 3"/>
    <w:basedOn w:val="a"/>
    <w:next w:val="a"/>
    <w:uiPriority w:val="39"/>
    <w:unhideWhenUsed/>
    <w:pPr>
      <w:spacing w:after="57"/>
      <w:ind w:left="567"/>
    </w:pPr>
  </w:style>
  <w:style w:type="paragraph" w:styleId="40">
    <w:name w:val="toc 4"/>
    <w:basedOn w:val="a"/>
    <w:next w:val="a"/>
    <w:uiPriority w:val="39"/>
    <w:unhideWhenUsed/>
    <w:pPr>
      <w:spacing w:after="57"/>
      <w:ind w:left="850"/>
    </w:pPr>
  </w:style>
  <w:style w:type="paragraph" w:styleId="50">
    <w:name w:val="toc 5"/>
    <w:basedOn w:val="a"/>
    <w:next w:val="a"/>
    <w:uiPriority w:val="39"/>
    <w:unhideWhenUsed/>
    <w:pPr>
      <w:spacing w:after="57"/>
      <w:ind w:left="1134"/>
    </w:pPr>
  </w:style>
  <w:style w:type="paragraph" w:styleId="60">
    <w:name w:val="toc 6"/>
    <w:basedOn w:val="a"/>
    <w:next w:val="a"/>
    <w:uiPriority w:val="39"/>
    <w:unhideWhenUsed/>
    <w:pPr>
      <w:spacing w:after="57"/>
      <w:ind w:left="1417"/>
    </w:pPr>
  </w:style>
  <w:style w:type="paragraph" w:styleId="7">
    <w:name w:val="toc 7"/>
    <w:basedOn w:val="a"/>
    <w:next w:val="a"/>
    <w:uiPriority w:val="39"/>
    <w:unhideWhenUsed/>
    <w:pPr>
      <w:spacing w:after="57"/>
      <w:ind w:left="1701"/>
    </w:pPr>
  </w:style>
  <w:style w:type="paragraph" w:styleId="80">
    <w:name w:val="toc 8"/>
    <w:basedOn w:val="a"/>
    <w:next w:val="a"/>
    <w:uiPriority w:val="39"/>
    <w:unhideWhenUsed/>
    <w:pPr>
      <w:spacing w:after="57"/>
      <w:ind w:left="1984"/>
    </w:pPr>
  </w:style>
  <w:style w:type="paragraph" w:styleId="90">
    <w:name w:val="toc 9"/>
    <w:basedOn w:val="a"/>
    <w:next w:val="a"/>
    <w:uiPriority w:val="39"/>
    <w:unhideWhenUsed/>
    <w:pPr>
      <w:spacing w:after="57"/>
      <w:ind w:left="2268"/>
    </w:pPr>
  </w:style>
  <w:style w:type="paragraph" w:styleId="a8">
    <w:name w:val="TOC Heading"/>
    <w:uiPriority w:val="39"/>
    <w:unhideWhenUsed/>
  </w:style>
  <w:style w:type="paragraph" w:styleId="a9">
    <w:name w:val="table of figures"/>
    <w:basedOn w:val="a"/>
    <w:next w:val="a"/>
    <w:uiPriority w:val="99"/>
    <w:unhideWhenUsed/>
  </w:style>
  <w:style w:type="character" w:customStyle="1" w:styleId="10">
    <w:name w:val="Заголовок 1 Знак"/>
    <w:link w:val="110"/>
    <w:qFormat/>
    <w:rPr>
      <w:rFonts w:ascii="Times New Roman" w:eastAsia="Times New Roman" w:hAnsi="Times New Roman"/>
      <w:sz w:val="28"/>
      <w:szCs w:val="24"/>
    </w:rPr>
  </w:style>
  <w:style w:type="character" w:customStyle="1" w:styleId="2">
    <w:name w:val="Заголовок 2 Знак"/>
    <w:link w:val="21"/>
    <w:uiPriority w:val="99"/>
    <w:rPr>
      <w:rFonts w:ascii="Arial" w:hAnsi="Arial" w:cs="Arial"/>
      <w:b/>
      <w:bCs/>
      <w:i/>
      <w:iCs/>
      <w:sz w:val="28"/>
      <w:szCs w:val="28"/>
      <w:lang w:val="ru-RU" w:eastAsia="ru-RU" w:bidi="ar-SA"/>
    </w:rPr>
  </w:style>
  <w:style w:type="character" w:customStyle="1" w:styleId="3">
    <w:name w:val="Заголовок 3 Знак"/>
    <w:basedOn w:val="a0"/>
    <w:link w:val="31"/>
    <w:rPr>
      <w:rFonts w:ascii="Arial" w:eastAsia="Times New Roman" w:hAnsi="Arial" w:cs="Arial"/>
      <w:b/>
      <w:bCs/>
      <w:sz w:val="26"/>
      <w:szCs w:val="26"/>
    </w:rPr>
  </w:style>
  <w:style w:type="paragraph" w:styleId="aa">
    <w:name w:val="Balloon Text"/>
    <w:basedOn w:val="a"/>
    <w:link w:val="ab"/>
    <w:uiPriority w:val="99"/>
    <w:semiHidden/>
    <w:unhideWhenUsed/>
    <w:rPr>
      <w:rFonts w:ascii="Tahoma" w:hAnsi="Tahoma" w:cs="Tahoma"/>
      <w:sz w:val="16"/>
      <w:szCs w:val="16"/>
    </w:rPr>
  </w:style>
  <w:style w:type="character" w:customStyle="1" w:styleId="ab">
    <w:name w:val="Текст выноски Знак"/>
    <w:link w:val="aa"/>
    <w:uiPriority w:val="99"/>
    <w:semiHidden/>
    <w:rPr>
      <w:rFonts w:ascii="Tahoma" w:hAnsi="Tahoma" w:cs="Tahoma"/>
      <w:sz w:val="16"/>
      <w:szCs w:val="16"/>
    </w:rPr>
  </w:style>
  <w:style w:type="paragraph" w:styleId="ac">
    <w:name w:val="E-mail Signature"/>
    <w:basedOn w:val="a"/>
    <w:link w:val="ad"/>
    <w:uiPriority w:val="99"/>
    <w:semiHidden/>
    <w:unhideWhenUsed/>
    <w:rPr>
      <w:rFonts w:ascii="Calibri" w:hAnsi="Calibri"/>
      <w:sz w:val="22"/>
      <w:szCs w:val="22"/>
    </w:rPr>
  </w:style>
  <w:style w:type="character" w:customStyle="1" w:styleId="ad">
    <w:name w:val="Электронная подпись Знак"/>
    <w:link w:val="ac"/>
    <w:uiPriority w:val="99"/>
    <w:semiHidden/>
    <w:rPr>
      <w:rFonts w:ascii="Calibri" w:eastAsia="Times New Roman" w:hAnsi="Calibri" w:cs="Times New Roman"/>
      <w:lang w:eastAsia="ru-RU"/>
    </w:rPr>
  </w:style>
  <w:style w:type="paragraph" w:customStyle="1" w:styleId="ae">
    <w:name w:val="Знак"/>
    <w:basedOn w:val="a"/>
    <w:pPr>
      <w:spacing w:after="160" w:line="240" w:lineRule="exact"/>
    </w:pPr>
    <w:rPr>
      <w:rFonts w:ascii="Verdana" w:hAnsi="Verdana" w:cs="Verdana"/>
      <w:lang w:val="en-US" w:eastAsia="en-US"/>
    </w:rPr>
  </w:style>
  <w:style w:type="table" w:styleId="af">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Body Text Indent"/>
    <w:basedOn w:val="a"/>
    <w:link w:val="af1"/>
    <w:pPr>
      <w:spacing w:after="120"/>
      <w:ind w:left="283"/>
    </w:pPr>
    <w:rPr>
      <w:sz w:val="24"/>
      <w:szCs w:val="24"/>
    </w:rPr>
  </w:style>
  <w:style w:type="character" w:customStyle="1" w:styleId="af1">
    <w:name w:val="Основной текст с отступом Знак"/>
    <w:basedOn w:val="a0"/>
    <w:link w:val="af0"/>
    <w:rPr>
      <w:rFonts w:ascii="Times New Roman" w:eastAsia="Times New Roman" w:hAnsi="Times New Roman"/>
      <w:sz w:val="24"/>
      <w:szCs w:val="24"/>
    </w:rPr>
  </w:style>
  <w:style w:type="paragraph" w:customStyle="1" w:styleId="ConsPlusNormal">
    <w:name w:val="ConsPlusNormal"/>
    <w:pPr>
      <w:widowControl w:val="0"/>
      <w:ind w:firstLine="720"/>
    </w:pPr>
    <w:rPr>
      <w:rFonts w:ascii="Arial" w:eastAsia="Times New Roman" w:hAnsi="Arial" w:cs="Arial"/>
    </w:rPr>
  </w:style>
  <w:style w:type="paragraph" w:styleId="af2">
    <w:name w:val="List Paragraph"/>
    <w:basedOn w:val="a"/>
    <w:link w:val="af3"/>
    <w:uiPriority w:val="1"/>
    <w:qFormat/>
    <w:pPr>
      <w:spacing w:after="200" w:line="276" w:lineRule="auto"/>
      <w:ind w:left="720"/>
      <w:contextualSpacing/>
    </w:pPr>
    <w:rPr>
      <w:rFonts w:ascii="Calibri" w:hAnsi="Calibri"/>
      <w:sz w:val="22"/>
      <w:szCs w:val="22"/>
    </w:rPr>
  </w:style>
  <w:style w:type="character" w:customStyle="1" w:styleId="af3">
    <w:name w:val="Абзац списка Знак"/>
    <w:link w:val="af2"/>
    <w:uiPriority w:val="34"/>
    <w:rPr>
      <w:rFonts w:eastAsia="Times New Roman"/>
      <w:sz w:val="22"/>
      <w:szCs w:val="22"/>
    </w:rPr>
  </w:style>
  <w:style w:type="paragraph" w:styleId="af4">
    <w:name w:val="Body Text"/>
    <w:basedOn w:val="a"/>
    <w:link w:val="af5"/>
    <w:uiPriority w:val="1"/>
    <w:qFormat/>
    <w:pPr>
      <w:spacing w:after="120"/>
    </w:pPr>
  </w:style>
  <w:style w:type="character" w:customStyle="1" w:styleId="af5">
    <w:name w:val="Основной текст Знак"/>
    <w:link w:val="af4"/>
    <w:uiPriority w:val="99"/>
    <w:rPr>
      <w:rFonts w:ascii="Times New Roman" w:eastAsia="Times New Roman" w:hAnsi="Times New Roman"/>
    </w:rPr>
  </w:style>
  <w:style w:type="character" w:styleId="af6">
    <w:name w:val="Hyperlink"/>
    <w:unhideWhenUsed/>
    <w:rPr>
      <w:color w:val="0000FF"/>
      <w:u w:val="single"/>
    </w:rPr>
  </w:style>
  <w:style w:type="character" w:styleId="af7">
    <w:name w:val="FollowedHyperlink"/>
    <w:uiPriority w:val="99"/>
    <w:rPr>
      <w:color w:val="800080"/>
      <w:u w:val="single"/>
    </w:rPr>
  </w:style>
  <w:style w:type="paragraph" w:styleId="af8">
    <w:name w:val="Title"/>
    <w:basedOn w:val="a"/>
    <w:link w:val="af9"/>
    <w:uiPriority w:val="1"/>
    <w:qFormat/>
    <w:pPr>
      <w:jc w:val="center"/>
    </w:pPr>
    <w:rPr>
      <w:b/>
      <w:sz w:val="24"/>
      <w:szCs w:val="24"/>
    </w:rPr>
  </w:style>
  <w:style w:type="character" w:customStyle="1" w:styleId="af9">
    <w:name w:val="Название Знак"/>
    <w:basedOn w:val="a0"/>
    <w:link w:val="af8"/>
    <w:rPr>
      <w:rFonts w:ascii="Times New Roman" w:eastAsia="Times New Roman" w:hAnsi="Times New Roman"/>
      <w:b/>
      <w:sz w:val="24"/>
      <w:szCs w:val="24"/>
    </w:rPr>
  </w:style>
  <w:style w:type="paragraph" w:styleId="24">
    <w:name w:val="Body Text Indent 2"/>
    <w:basedOn w:val="a"/>
    <w:pPr>
      <w:ind w:left="708"/>
      <w:jc w:val="both"/>
    </w:pPr>
    <w:rPr>
      <w:sz w:val="28"/>
      <w:szCs w:val="24"/>
    </w:rPr>
  </w:style>
  <w:style w:type="paragraph" w:styleId="32">
    <w:name w:val="Body Text Indent 3"/>
    <w:basedOn w:val="a"/>
    <w:link w:val="33"/>
    <w:uiPriority w:val="99"/>
    <w:pPr>
      <w:ind w:left="708" w:firstLine="709"/>
      <w:jc w:val="both"/>
    </w:pPr>
    <w:rPr>
      <w:sz w:val="28"/>
      <w:szCs w:val="24"/>
    </w:rPr>
  </w:style>
  <w:style w:type="character" w:customStyle="1" w:styleId="33">
    <w:name w:val="Основной текст с отступом 3 Знак"/>
    <w:basedOn w:val="a0"/>
    <w:link w:val="32"/>
    <w:uiPriority w:val="99"/>
    <w:rPr>
      <w:rFonts w:ascii="Times New Roman" w:eastAsia="Times New Roman" w:hAnsi="Times New Roman"/>
      <w:sz w:val="28"/>
      <w:szCs w:val="24"/>
    </w:rPr>
  </w:style>
  <w:style w:type="paragraph" w:styleId="25">
    <w:name w:val="Body Text 2"/>
    <w:basedOn w:val="a"/>
    <w:pPr>
      <w:jc w:val="center"/>
    </w:pPr>
    <w:rPr>
      <w:bCs/>
      <w:sz w:val="28"/>
      <w:szCs w:val="24"/>
    </w:rPr>
  </w:style>
  <w:style w:type="character" w:customStyle="1" w:styleId="70">
    <w:name w:val="Заголовок 7 Знак"/>
    <w:uiPriority w:val="99"/>
    <w:rPr>
      <w:sz w:val="24"/>
      <w:szCs w:val="24"/>
    </w:rPr>
  </w:style>
  <w:style w:type="paragraph" w:styleId="34">
    <w:name w:val="Body Text 3"/>
    <w:basedOn w:val="a"/>
    <w:rPr>
      <w:sz w:val="24"/>
    </w:rPr>
  </w:style>
  <w:style w:type="paragraph" w:customStyle="1" w:styleId="13">
    <w:name w:val="Верхний колонтитул1"/>
    <w:basedOn w:val="a"/>
    <w:link w:val="afa"/>
    <w:uiPriority w:val="99"/>
    <w:pPr>
      <w:tabs>
        <w:tab w:val="center" w:pos="4677"/>
        <w:tab w:val="right" w:pos="9355"/>
      </w:tabs>
    </w:pPr>
    <w:rPr>
      <w:sz w:val="28"/>
      <w:szCs w:val="24"/>
    </w:rPr>
  </w:style>
  <w:style w:type="character" w:customStyle="1" w:styleId="afa">
    <w:name w:val="Верхний колонтитул Знак"/>
    <w:basedOn w:val="a0"/>
    <w:link w:val="13"/>
    <w:uiPriority w:val="99"/>
    <w:rPr>
      <w:rFonts w:ascii="Times New Roman" w:eastAsia="Times New Roman" w:hAnsi="Times New Roman"/>
      <w:sz w:val="28"/>
      <w:szCs w:val="24"/>
    </w:rPr>
  </w:style>
  <w:style w:type="paragraph" w:customStyle="1" w:styleId="14">
    <w:name w:val="Нижний колонтитул1"/>
    <w:basedOn w:val="a"/>
    <w:link w:val="afb"/>
    <w:uiPriority w:val="99"/>
    <w:pPr>
      <w:tabs>
        <w:tab w:val="center" w:pos="4677"/>
        <w:tab w:val="right" w:pos="9355"/>
      </w:tabs>
    </w:pPr>
    <w:rPr>
      <w:sz w:val="28"/>
      <w:szCs w:val="24"/>
    </w:rPr>
  </w:style>
  <w:style w:type="character" w:customStyle="1" w:styleId="afb">
    <w:name w:val="Нижний колонтитул Знак"/>
    <w:basedOn w:val="a0"/>
    <w:link w:val="14"/>
    <w:uiPriority w:val="99"/>
    <w:rPr>
      <w:rFonts w:ascii="Times New Roman" w:eastAsia="Times New Roman" w:hAnsi="Times New Roman"/>
      <w:sz w:val="28"/>
      <w:szCs w:val="24"/>
    </w:rPr>
  </w:style>
  <w:style w:type="paragraph" w:customStyle="1" w:styleId="15">
    <w:name w:val="Знак1 Знак Знак Знак Знак Знак Знак"/>
    <w:basedOn w:val="a"/>
    <w:pPr>
      <w:spacing w:after="160" w:line="240" w:lineRule="exact"/>
    </w:pPr>
    <w:rPr>
      <w:rFonts w:ascii="Verdana" w:hAnsi="Verdana"/>
      <w:lang w:val="en-US" w:eastAsia="en-US"/>
    </w:rPr>
  </w:style>
  <w:style w:type="paragraph" w:customStyle="1" w:styleId="16">
    <w:name w:val="Знак1"/>
    <w:basedOn w:val="a"/>
    <w:pPr>
      <w:spacing w:after="160" w:line="240" w:lineRule="exact"/>
    </w:pPr>
    <w:rPr>
      <w:rFonts w:ascii="Verdana" w:hAnsi="Verdana"/>
      <w:lang w:val="en-US" w:eastAsia="en-US"/>
    </w:rPr>
  </w:style>
  <w:style w:type="paragraph" w:customStyle="1" w:styleId="afc">
    <w:name w:val="Знак"/>
    <w:basedOn w:val="a"/>
    <w:qFormat/>
    <w:pPr>
      <w:spacing w:after="160" w:line="240" w:lineRule="exact"/>
    </w:pPr>
    <w:rPr>
      <w:rFonts w:ascii="Verdana" w:hAnsi="Verdana"/>
      <w:lang w:val="en-US" w:eastAsia="en-US"/>
    </w:rPr>
  </w:style>
  <w:style w:type="paragraph" w:styleId="afd">
    <w:name w:val="Plain Text"/>
    <w:basedOn w:val="a"/>
    <w:link w:val="afe"/>
    <w:rPr>
      <w:rFonts w:ascii="Courier New" w:hAnsi="Courier New" w:cs="Courier New"/>
    </w:rPr>
  </w:style>
  <w:style w:type="character" w:customStyle="1" w:styleId="afe">
    <w:name w:val="Текст Знак"/>
    <w:link w:val="afd"/>
    <w:rPr>
      <w:rFonts w:ascii="Courier New" w:hAnsi="Courier New" w:cs="Courier New"/>
      <w:lang w:val="ru-RU" w:eastAsia="ru-RU" w:bidi="ar-SA"/>
    </w:rPr>
  </w:style>
  <w:style w:type="paragraph" w:styleId="aff">
    <w:name w:val="Normal (Web)"/>
    <w:basedOn w:val="a"/>
    <w:uiPriority w:val="99"/>
    <w:pPr>
      <w:spacing w:before="75" w:after="75"/>
      <w:ind w:firstLine="75"/>
    </w:pPr>
    <w:rPr>
      <w:rFonts w:ascii="Arial" w:hAnsi="Arial" w:cs="Arial"/>
      <w:sz w:val="24"/>
      <w:szCs w:val="24"/>
    </w:rPr>
  </w:style>
  <w:style w:type="character" w:styleId="aff0">
    <w:name w:val="page number"/>
    <w:basedOn w:val="a0"/>
  </w:style>
  <w:style w:type="paragraph" w:customStyle="1" w:styleId="210">
    <w:name w:val="Основной текст 21"/>
    <w:basedOn w:val="a"/>
    <w:pPr>
      <w:ind w:firstLine="360"/>
      <w:jc w:val="both"/>
    </w:pPr>
    <w:rPr>
      <w:sz w:val="24"/>
    </w:rPr>
  </w:style>
  <w:style w:type="paragraph" w:customStyle="1" w:styleId="aff1">
    <w:name w:val="Знак Знак Знак Знак Знак Знак Знак Знак Знак Знак"/>
    <w:basedOn w:val="a"/>
    <w:pPr>
      <w:spacing w:after="160" w:line="240" w:lineRule="exact"/>
    </w:pPr>
    <w:rPr>
      <w:rFonts w:ascii="Verdana" w:hAnsi="Verdana"/>
      <w:lang w:val="en-US" w:eastAsia="en-US"/>
    </w:rPr>
  </w:style>
  <w:style w:type="paragraph" w:customStyle="1" w:styleId="aff2">
    <w:name w:val="Знак Знак Знак Знак"/>
    <w:basedOn w:val="a"/>
    <w:pPr>
      <w:spacing w:after="160" w:line="240" w:lineRule="exact"/>
    </w:pPr>
    <w:rPr>
      <w:rFonts w:ascii="Verdana" w:hAnsi="Verdana"/>
      <w:lang w:val="en-US" w:eastAsia="en-US"/>
    </w:rPr>
  </w:style>
  <w:style w:type="paragraph" w:customStyle="1" w:styleId="ConsPlusTitle">
    <w:name w:val="ConsPlusTitle"/>
    <w:rPr>
      <w:rFonts w:ascii="Times New Roman" w:eastAsia="Times New Roman" w:hAnsi="Times New Roman"/>
      <w:b/>
      <w:bCs/>
      <w:sz w:val="28"/>
      <w:szCs w:val="28"/>
    </w:rPr>
  </w:style>
  <w:style w:type="character" w:customStyle="1" w:styleId="zagolovok">
    <w:name w:val="zagolovok"/>
    <w:basedOn w:val="a0"/>
  </w:style>
  <w:style w:type="paragraph" w:customStyle="1" w:styleId="CharCharChar">
    <w:name w:val="Char Char Char"/>
    <w:basedOn w:val="a"/>
    <w:pPr>
      <w:spacing w:after="160" w:line="240" w:lineRule="exact"/>
    </w:pPr>
    <w:rPr>
      <w:rFonts w:ascii="Verdana" w:hAnsi="Verdana" w:cs="Verdana"/>
      <w:lang w:val="en-US" w:eastAsia="en-US"/>
    </w:rPr>
  </w:style>
  <w:style w:type="character" w:customStyle="1" w:styleId="FontStyle26">
    <w:name w:val="Font Style26"/>
    <w:rPr>
      <w:rFonts w:ascii="Times New Roman" w:hAnsi="Times New Roman" w:cs="Times New Roman"/>
      <w:sz w:val="24"/>
      <w:szCs w:val="24"/>
    </w:rPr>
  </w:style>
  <w:style w:type="character" w:customStyle="1" w:styleId="aff3">
    <w:name w:val="Гипертекстовая ссылка"/>
    <w:uiPriority w:val="99"/>
    <w:rPr>
      <w:b/>
      <w:bCs/>
      <w:color w:val="106BBE"/>
    </w:rPr>
  </w:style>
  <w:style w:type="paragraph" w:customStyle="1" w:styleId="Default">
    <w:name w:val="Default"/>
    <w:rPr>
      <w:rFonts w:ascii="Times New Roman" w:hAnsi="Times New Roman"/>
      <w:color w:val="000000"/>
      <w:sz w:val="24"/>
      <w:szCs w:val="24"/>
    </w:rPr>
  </w:style>
  <w:style w:type="character" w:customStyle="1" w:styleId="aff4">
    <w:name w:val="Без интервала Знак"/>
    <w:link w:val="aff5"/>
    <w:uiPriority w:val="1"/>
    <w:qFormat/>
    <w:rPr>
      <w:rFonts w:cs="Calibri"/>
    </w:rPr>
  </w:style>
  <w:style w:type="paragraph" w:styleId="aff5">
    <w:name w:val="No Spacing"/>
    <w:link w:val="aff4"/>
    <w:uiPriority w:val="1"/>
    <w:qFormat/>
    <w:rPr>
      <w:rFonts w:cs="Calibri"/>
    </w:rPr>
  </w:style>
  <w:style w:type="character" w:customStyle="1" w:styleId="fontstyle01">
    <w:name w:val="fontstyle01"/>
    <w:basedOn w:val="a0"/>
    <w:rPr>
      <w:rFonts w:ascii="TimesNewRomanPSMT" w:hAnsi="TimesNewRomanPSMT" w:hint="default"/>
      <w:b w:val="0"/>
      <w:bCs w:val="0"/>
      <w:i w:val="0"/>
      <w:iCs w:val="0"/>
      <w:color w:val="000000"/>
      <w:sz w:val="28"/>
      <w:szCs w:val="28"/>
    </w:rPr>
  </w:style>
  <w:style w:type="table" w:customStyle="1" w:styleId="111">
    <w:name w:val="Сетка таблицы11"/>
    <w:basedOn w:val="a1"/>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Сетка таблицы2"/>
    <w:basedOn w:val="a1"/>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Основной шрифт абзаца1"/>
  </w:style>
  <w:style w:type="paragraph" w:customStyle="1" w:styleId="18">
    <w:name w:val="Без интервала1"/>
    <w:basedOn w:val="a"/>
    <w:link w:val="NoSpacingChar"/>
    <w:qFormat/>
    <w:rPr>
      <w:rFonts w:ascii="Calibri" w:hAnsi="Calibri"/>
      <w:sz w:val="24"/>
      <w:szCs w:val="32"/>
      <w:lang w:val="en-US" w:eastAsia="en-US"/>
    </w:rPr>
  </w:style>
  <w:style w:type="character" w:customStyle="1" w:styleId="NoSpacingChar">
    <w:name w:val="No Spacing Char"/>
    <w:link w:val="18"/>
    <w:rPr>
      <w:rFonts w:eastAsia="Times New Roman"/>
      <w:sz w:val="24"/>
      <w:szCs w:val="32"/>
      <w:lang w:val="en-US" w:eastAsia="en-US"/>
    </w:rPr>
  </w:style>
  <w:style w:type="character" w:customStyle="1" w:styleId="blk">
    <w:name w:val="blk"/>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Pr>
      <w:rFonts w:ascii="Courier New" w:eastAsia="Times New Roman" w:hAnsi="Courier New" w:cs="Courier New"/>
    </w:rPr>
  </w:style>
  <w:style w:type="character" w:customStyle="1" w:styleId="nobr">
    <w:name w:val="nobr"/>
  </w:style>
  <w:style w:type="character" w:customStyle="1" w:styleId="aff6">
    <w:name w:val="Текст примечания Знак"/>
    <w:basedOn w:val="a0"/>
    <w:link w:val="aff7"/>
    <w:uiPriority w:val="99"/>
    <w:semiHidden/>
    <w:rPr>
      <w:rFonts w:ascii="Times New Roman" w:eastAsia="Times New Roman" w:hAnsi="Times New Roman"/>
      <w:spacing w:val="20"/>
    </w:rPr>
  </w:style>
  <w:style w:type="paragraph" w:styleId="aff7">
    <w:name w:val="annotation text"/>
    <w:basedOn w:val="a"/>
    <w:link w:val="aff6"/>
    <w:uiPriority w:val="99"/>
    <w:semiHidden/>
    <w:unhideWhenUsed/>
    <w:rPr>
      <w:spacing w:val="20"/>
    </w:rPr>
  </w:style>
  <w:style w:type="paragraph" w:customStyle="1" w:styleId="19">
    <w:name w:val="Название объекта1"/>
    <w:basedOn w:val="a"/>
    <w:uiPriority w:val="99"/>
    <w:unhideWhenUsed/>
    <w:qFormat/>
    <w:pPr>
      <w:jc w:val="center"/>
    </w:pPr>
    <w:rPr>
      <w:sz w:val="38"/>
    </w:rPr>
  </w:style>
  <w:style w:type="paragraph" w:styleId="aff8">
    <w:name w:val="Subtitle"/>
    <w:basedOn w:val="a"/>
    <w:link w:val="aff9"/>
    <w:uiPriority w:val="99"/>
    <w:qFormat/>
    <w:pPr>
      <w:jc w:val="center"/>
    </w:pPr>
    <w:rPr>
      <w:b/>
      <w:bCs/>
      <w:sz w:val="28"/>
      <w:szCs w:val="24"/>
    </w:rPr>
  </w:style>
  <w:style w:type="character" w:customStyle="1" w:styleId="aff9">
    <w:name w:val="Подзаголовок Знак"/>
    <w:basedOn w:val="a0"/>
    <w:link w:val="aff8"/>
    <w:uiPriority w:val="99"/>
    <w:rPr>
      <w:rFonts w:ascii="Times New Roman" w:eastAsia="Times New Roman" w:hAnsi="Times New Roman"/>
      <w:b/>
      <w:bCs/>
      <w:sz w:val="28"/>
      <w:szCs w:val="24"/>
    </w:rPr>
  </w:style>
  <w:style w:type="character" w:customStyle="1" w:styleId="affa">
    <w:name w:val="Тема примечания Знак"/>
    <w:basedOn w:val="aff6"/>
    <w:link w:val="affb"/>
    <w:uiPriority w:val="99"/>
    <w:semiHidden/>
    <w:rPr>
      <w:rFonts w:ascii="Times New Roman" w:eastAsia="Times New Roman" w:hAnsi="Times New Roman"/>
      <w:b/>
      <w:bCs/>
      <w:spacing w:val="20"/>
    </w:rPr>
  </w:style>
  <w:style w:type="paragraph" w:styleId="affb">
    <w:name w:val="annotation subject"/>
    <w:basedOn w:val="aff7"/>
    <w:next w:val="aff7"/>
    <w:link w:val="affa"/>
    <w:uiPriority w:val="99"/>
    <w:semiHidden/>
    <w:unhideWhenUsed/>
    <w:rPr>
      <w:b/>
      <w:bCs/>
    </w:rPr>
  </w:style>
  <w:style w:type="paragraph" w:customStyle="1" w:styleId="ConsPlusNonformat">
    <w:name w:val="ConsPlusNonformat"/>
    <w:uiPriority w:val="99"/>
    <w:pPr>
      <w:widowControl w:val="0"/>
    </w:pPr>
    <w:rPr>
      <w:rFonts w:ascii="Courier New" w:eastAsia="Times New Roman" w:hAnsi="Courier New" w:cs="Courier New"/>
    </w:rPr>
  </w:style>
  <w:style w:type="character" w:customStyle="1" w:styleId="affc">
    <w:name w:val="Шапка таблицы Знак"/>
    <w:link w:val="affd"/>
    <w:rPr>
      <w:rFonts w:ascii="Times New Roman" w:eastAsia="Times New Roman" w:hAnsi="Times New Roman"/>
      <w:b/>
      <w:bCs/>
      <w:szCs w:val="18"/>
    </w:rPr>
  </w:style>
  <w:style w:type="paragraph" w:customStyle="1" w:styleId="affd">
    <w:name w:val="Шапка таблицы"/>
    <w:basedOn w:val="a"/>
    <w:link w:val="affc"/>
    <w:pPr>
      <w:keepNext/>
      <w:spacing w:before="60" w:after="80"/>
    </w:pPr>
    <w:rPr>
      <w:b/>
      <w:bCs/>
      <w:szCs w:val="18"/>
    </w:rPr>
  </w:style>
  <w:style w:type="character" w:customStyle="1" w:styleId="27">
    <w:name w:val="Основной текст (2)_"/>
    <w:basedOn w:val="a0"/>
    <w:link w:val="28"/>
    <w:rPr>
      <w:shd w:val="clear" w:color="auto" w:fill="FFFFFF"/>
    </w:rPr>
  </w:style>
  <w:style w:type="paragraph" w:customStyle="1" w:styleId="28">
    <w:name w:val="Основной текст (2)"/>
    <w:basedOn w:val="a"/>
    <w:link w:val="27"/>
    <w:pPr>
      <w:widowControl w:val="0"/>
      <w:shd w:val="clear" w:color="auto" w:fill="FFFFFF"/>
      <w:spacing w:after="60" w:line="0" w:lineRule="atLeast"/>
    </w:pPr>
    <w:rPr>
      <w:rFonts w:ascii="Calibri" w:eastAsia="Calibri" w:hAnsi="Calibri"/>
    </w:rPr>
  </w:style>
  <w:style w:type="paragraph" w:customStyle="1" w:styleId="msonormalmailrucssattributepostfix">
    <w:name w:val="msonormal_mailru_css_attribute_postfix"/>
    <w:basedOn w:val="a"/>
    <w:uiPriority w:val="99"/>
    <w:pPr>
      <w:spacing w:before="100" w:beforeAutospacing="1" w:after="100" w:afterAutospacing="1"/>
    </w:pPr>
    <w:rPr>
      <w:sz w:val="24"/>
      <w:szCs w:val="24"/>
    </w:rPr>
  </w:style>
  <w:style w:type="paragraph" w:customStyle="1" w:styleId="FR1">
    <w:name w:val="FR1"/>
    <w:uiPriority w:val="99"/>
    <w:pPr>
      <w:widowControl w:val="0"/>
      <w:spacing w:line="336" w:lineRule="auto"/>
      <w:ind w:left="1600"/>
      <w:jc w:val="center"/>
    </w:pPr>
    <w:rPr>
      <w:rFonts w:ascii="Arial" w:eastAsia="Times New Roman" w:hAnsi="Arial"/>
      <w:b/>
    </w:rPr>
  </w:style>
  <w:style w:type="character" w:customStyle="1" w:styleId="-">
    <w:name w:val="Интернет-ссылка"/>
    <w:basedOn w:val="a0"/>
    <w:rPr>
      <w:color w:val="0000FF"/>
      <w:u w:val="single"/>
    </w:rPr>
  </w:style>
  <w:style w:type="character" w:customStyle="1" w:styleId="affe">
    <w:name w:val="Нет"/>
  </w:style>
  <w:style w:type="character" w:styleId="afff">
    <w:name w:val="annotation reference"/>
    <w:basedOn w:val="a0"/>
    <w:uiPriority w:val="99"/>
    <w:semiHidden/>
    <w:unhideWhenUsed/>
    <w:rPr>
      <w:sz w:val="16"/>
      <w:szCs w:val="16"/>
    </w:rPr>
  </w:style>
  <w:style w:type="numbering" w:customStyle="1" w:styleId="1a">
    <w:name w:val="Нет списка1"/>
    <w:next w:val="a2"/>
    <w:uiPriority w:val="99"/>
    <w:semiHidden/>
    <w:unhideWhenUsed/>
  </w:style>
  <w:style w:type="table" w:customStyle="1" w:styleId="1b">
    <w:name w:val="Сетка таблицы1"/>
    <w:basedOn w:val="a1"/>
    <w:next w:val="af"/>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c">
    <w:name w:val="Неразрешенное упоминание1"/>
    <w:basedOn w:val="a0"/>
    <w:uiPriority w:val="99"/>
    <w:semiHidden/>
    <w:unhideWhenUsed/>
    <w:rPr>
      <w:color w:val="605E5C"/>
      <w:shd w:val="clear" w:color="auto" w:fill="E1DFDD"/>
    </w:rPr>
  </w:style>
  <w:style w:type="table" w:customStyle="1" w:styleId="211">
    <w:name w:val="Сетка таблицы21"/>
    <w:basedOn w:val="a1"/>
    <w:next w:val="af"/>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9">
    <w:name w:val="Неразрешенное упоминание2"/>
    <w:basedOn w:val="a0"/>
    <w:uiPriority w:val="99"/>
    <w:semiHidden/>
    <w:unhideWhenUsed/>
    <w:rPr>
      <w:color w:val="605E5C"/>
      <w:shd w:val="clear" w:color="auto" w:fill="E1DFDD"/>
    </w:rPr>
  </w:style>
  <w:style w:type="paragraph" w:customStyle="1" w:styleId="1d">
    <w:name w:val="Обычный1"/>
    <w:uiPriority w:val="99"/>
    <w:qFormat/>
    <w:rPr>
      <w:rFonts w:ascii="Times New Roman" w:eastAsia="Times New Roman" w:hAnsi="Times New Roman"/>
      <w:color w:val="000000"/>
      <w:sz w:val="24"/>
      <w:szCs w:val="24"/>
      <w:lang w:eastAsia="zh-CN"/>
    </w:rPr>
  </w:style>
  <w:style w:type="table" w:customStyle="1" w:styleId="TableNormal">
    <w:name w:val="Table Normal"/>
    <w:uiPriority w:val="2"/>
    <w:semiHidden/>
    <w:unhideWhenUsed/>
    <w:qFormat/>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spacing w:line="315" w:lineRule="exact"/>
      <w:ind w:left="107"/>
    </w:pPr>
    <w:rPr>
      <w:sz w:val="22"/>
      <w:szCs w:val="22"/>
      <w:lang w:eastAsia="en-US"/>
    </w:rPr>
  </w:style>
  <w:style w:type="paragraph" w:styleId="afff0">
    <w:name w:val="footnote text"/>
    <w:basedOn w:val="a"/>
    <w:link w:val="afff1"/>
    <w:uiPriority w:val="99"/>
    <w:semiHidden/>
    <w:unhideWhenUsed/>
  </w:style>
  <w:style w:type="character" w:customStyle="1" w:styleId="afff1">
    <w:name w:val="Текст сноски Знак"/>
    <w:basedOn w:val="a0"/>
    <w:link w:val="afff0"/>
    <w:uiPriority w:val="99"/>
    <w:semiHidden/>
    <w:rPr>
      <w:rFonts w:ascii="Times New Roman" w:eastAsia="Times New Roman" w:hAnsi="Times New Roman"/>
    </w:rPr>
  </w:style>
  <w:style w:type="character" w:styleId="afff2">
    <w:name w:val="footnote reference"/>
    <w:basedOn w:val="a0"/>
    <w:uiPriority w:val="99"/>
    <w:semiHidden/>
    <w:unhideWhenUsed/>
    <w:rPr>
      <w:vertAlign w:val="superscript"/>
    </w:rPr>
  </w:style>
  <w:style w:type="paragraph" w:customStyle="1" w:styleId="1e">
    <w:name w:val="Основной текст1"/>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before="300" w:line="317" w:lineRule="exact"/>
      <w:jc w:val="right"/>
    </w:pPr>
    <w:rPr>
      <w:rFonts w:ascii="Times New Roman" w:eastAsia="Times New Roman" w:hAnsi="Times New Roman"/>
      <w:sz w:val="26"/>
      <w:szCs w:val="26"/>
    </w:rPr>
  </w:style>
  <w:style w:type="character" w:customStyle="1" w:styleId="11">
    <w:name w:val="Заголовок 1 Знак1"/>
    <w:basedOn w:val="a0"/>
    <w:link w:val="1"/>
    <w:uiPriority w:val="9"/>
    <w:rPr>
      <w:rFonts w:asciiTheme="majorHAnsi" w:eastAsiaTheme="majorEastAsia" w:hAnsiTheme="majorHAnsi" w:cstheme="majorBidi"/>
      <w:b/>
      <w:bCs/>
      <w:color w:val="365F91" w:themeColor="accent1" w:themeShade="BF"/>
      <w:sz w:val="28"/>
      <w:szCs w:val="28"/>
    </w:rPr>
  </w:style>
  <w:style w:type="paragraph" w:styleId="afff3">
    <w:name w:val="header"/>
    <w:basedOn w:val="a"/>
    <w:link w:val="1f"/>
    <w:uiPriority w:val="99"/>
    <w:unhideWhenUsed/>
    <w:rsid w:val="00391056"/>
    <w:pPr>
      <w:tabs>
        <w:tab w:val="center" w:pos="4677"/>
        <w:tab w:val="right" w:pos="9355"/>
      </w:tabs>
    </w:pPr>
  </w:style>
  <w:style w:type="character" w:customStyle="1" w:styleId="1f">
    <w:name w:val="Верхний колонтитул Знак1"/>
    <w:basedOn w:val="a0"/>
    <w:link w:val="afff3"/>
    <w:uiPriority w:val="99"/>
    <w:rsid w:val="00391056"/>
    <w:rPr>
      <w:rFonts w:ascii="Times New Roman" w:eastAsia="Times New Roman" w:hAnsi="Times New Roman"/>
    </w:rPr>
  </w:style>
  <w:style w:type="paragraph" w:styleId="afff4">
    <w:name w:val="footer"/>
    <w:basedOn w:val="a"/>
    <w:link w:val="1f0"/>
    <w:uiPriority w:val="99"/>
    <w:unhideWhenUsed/>
    <w:rsid w:val="00391056"/>
    <w:pPr>
      <w:tabs>
        <w:tab w:val="center" w:pos="4677"/>
        <w:tab w:val="right" w:pos="9355"/>
      </w:tabs>
    </w:pPr>
  </w:style>
  <w:style w:type="character" w:customStyle="1" w:styleId="1f0">
    <w:name w:val="Нижний колонтитул Знак1"/>
    <w:basedOn w:val="a0"/>
    <w:link w:val="afff4"/>
    <w:uiPriority w:val="99"/>
    <w:rsid w:val="00391056"/>
    <w:rPr>
      <w:rFonts w:ascii="Times New Roman" w:eastAsia="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5"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6FE8DD-D66D-46E3-9382-B75A24ACD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3227</Words>
  <Characters>18395</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ДОиН</Company>
  <LinksUpToDate>false</LinksUpToDate>
  <CharactersWithSpaces>21579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shsb</dc:creator>
  <cp:lastModifiedBy>Пузикова А. И.</cp:lastModifiedBy>
  <cp:revision>14</cp:revision>
  <cp:lastPrinted>2023-12-13T09:20:00Z</cp:lastPrinted>
  <dcterms:created xsi:type="dcterms:W3CDTF">2023-11-26T17:59:00Z</dcterms:created>
  <dcterms:modified xsi:type="dcterms:W3CDTF">2024-12-12T05:44:00Z</dcterms:modified>
</cp:coreProperties>
</file>