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655" w:rsidRPr="00842C2C" w:rsidRDefault="00C23655" w:rsidP="00C236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42C2C">
        <w:rPr>
          <w:rFonts w:ascii="Times New Roman" w:hAnsi="Times New Roman"/>
          <w:b/>
          <w:sz w:val="28"/>
          <w:szCs w:val="28"/>
        </w:rPr>
        <w:t>ЛАНГЕПАССКОЕ ГОРОДСКОЕ МУНИЦИПАЛЬНОЕ АВТОНОМНОЕ ДОШКОЛЬНОЕ ОБРАЗОВАТЕЛЬНОЕ УЧРЕЖДЕНИЕ</w:t>
      </w:r>
    </w:p>
    <w:p w:rsidR="00C23655" w:rsidRDefault="00C23655" w:rsidP="00C236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 w:rsidRPr="00842C2C">
        <w:rPr>
          <w:rFonts w:ascii="Times New Roman" w:hAnsi="Times New Roman"/>
          <w:b/>
          <w:sz w:val="28"/>
          <w:szCs w:val="28"/>
        </w:rPr>
        <w:t>«ДЕТСКИЙ САД №2 «БЕЛОЧКА»</w:t>
      </w:r>
    </w:p>
    <w:bookmarkEnd w:id="0"/>
    <w:p w:rsidR="00C23655" w:rsidRDefault="00C23655" w:rsidP="00C236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3655" w:rsidRDefault="00C23655" w:rsidP="00C236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3655" w:rsidRDefault="00C23655" w:rsidP="00C236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3655" w:rsidRDefault="00C23655" w:rsidP="00C236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3655" w:rsidRDefault="00C23655" w:rsidP="00C236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3655" w:rsidRDefault="00C23655" w:rsidP="00C236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3655" w:rsidRDefault="00C23655" w:rsidP="00C236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3655" w:rsidRDefault="00C23655" w:rsidP="00C236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3655" w:rsidRDefault="00C23655" w:rsidP="00C236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3655" w:rsidRDefault="00C23655" w:rsidP="00C236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3655" w:rsidRDefault="00C23655" w:rsidP="00C236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3655" w:rsidRDefault="00C23655" w:rsidP="00C236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3655" w:rsidRDefault="00C23655" w:rsidP="00F772A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23655" w:rsidRDefault="00C23655" w:rsidP="00C23655">
      <w:pPr>
        <w:jc w:val="center"/>
        <w:rPr>
          <w:rFonts w:ascii="Times New Roman" w:hAnsi="Times New Roman"/>
          <w:b/>
          <w:sz w:val="32"/>
        </w:rPr>
      </w:pPr>
    </w:p>
    <w:p w:rsidR="00F772AF" w:rsidRDefault="00C23655" w:rsidP="00C2365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23655">
        <w:rPr>
          <w:rFonts w:ascii="Times New Roman" w:hAnsi="Times New Roman" w:cs="Times New Roman"/>
          <w:b/>
          <w:sz w:val="36"/>
          <w:szCs w:val="36"/>
        </w:rPr>
        <w:t xml:space="preserve">Дидактическое пособие </w:t>
      </w:r>
    </w:p>
    <w:p w:rsidR="00C23655" w:rsidRPr="00C23655" w:rsidRDefault="00C23655" w:rsidP="00C2365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23655">
        <w:rPr>
          <w:rFonts w:ascii="Times New Roman" w:hAnsi="Times New Roman" w:cs="Times New Roman"/>
          <w:b/>
          <w:sz w:val="36"/>
          <w:szCs w:val="36"/>
        </w:rPr>
        <w:t>«Шахматное поле»</w:t>
      </w:r>
    </w:p>
    <w:p w:rsidR="00C23655" w:rsidRDefault="00C23655" w:rsidP="00C23655">
      <w:pPr>
        <w:jc w:val="center"/>
        <w:rPr>
          <w:rFonts w:ascii="Times New Roman" w:hAnsi="Times New Roman"/>
          <w:b/>
          <w:sz w:val="32"/>
        </w:rPr>
      </w:pPr>
    </w:p>
    <w:p w:rsidR="00C23655" w:rsidRDefault="00C23655" w:rsidP="00C23655">
      <w:pPr>
        <w:jc w:val="center"/>
        <w:rPr>
          <w:rFonts w:ascii="Times New Roman" w:hAnsi="Times New Roman"/>
          <w:b/>
          <w:sz w:val="32"/>
        </w:rPr>
      </w:pPr>
    </w:p>
    <w:p w:rsidR="00C23655" w:rsidRDefault="00C23655" w:rsidP="00C23655">
      <w:pPr>
        <w:jc w:val="center"/>
        <w:rPr>
          <w:rFonts w:ascii="Times New Roman" w:hAnsi="Times New Roman"/>
          <w:b/>
          <w:sz w:val="32"/>
        </w:rPr>
      </w:pPr>
    </w:p>
    <w:p w:rsidR="00C23655" w:rsidRDefault="00C23655" w:rsidP="00C23655">
      <w:pPr>
        <w:jc w:val="center"/>
        <w:rPr>
          <w:rFonts w:ascii="Times New Roman" w:hAnsi="Times New Roman"/>
          <w:b/>
          <w:sz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23655" w:rsidRPr="00492BA6" w:rsidTr="0008028D">
        <w:tc>
          <w:tcPr>
            <w:tcW w:w="4785" w:type="dxa"/>
            <w:shd w:val="clear" w:color="auto" w:fill="auto"/>
          </w:tcPr>
          <w:p w:rsidR="00C23655" w:rsidRPr="00492BA6" w:rsidRDefault="00C23655" w:rsidP="000802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</w:p>
        </w:tc>
        <w:tc>
          <w:tcPr>
            <w:tcW w:w="4786" w:type="dxa"/>
            <w:shd w:val="clear" w:color="auto" w:fill="auto"/>
          </w:tcPr>
          <w:p w:rsidR="00C23655" w:rsidRPr="00492BA6" w:rsidRDefault="00C23655" w:rsidP="0008028D">
            <w:pPr>
              <w:spacing w:after="0" w:line="240" w:lineRule="auto"/>
              <w:contextualSpacing/>
              <w:outlineLvl w:val="2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492BA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Подготовила:</w:t>
            </w:r>
          </w:p>
          <w:p w:rsidR="00C23655" w:rsidRPr="00492BA6" w:rsidRDefault="00C23655" w:rsidP="0008028D">
            <w:pPr>
              <w:spacing w:after="0" w:line="240" w:lineRule="auto"/>
              <w:contextualSpacing/>
              <w:outlineLvl w:val="2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492BA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Загородникова</w:t>
            </w:r>
            <w:proofErr w:type="spellEnd"/>
            <w:r w:rsidRPr="00492BA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Наталья Васильевна,</w:t>
            </w:r>
          </w:p>
          <w:p w:rsidR="00C23655" w:rsidRPr="00492BA6" w:rsidRDefault="00C23655" w:rsidP="0008028D">
            <w:pPr>
              <w:spacing w:after="0" w:line="240" w:lineRule="auto"/>
              <w:rPr>
                <w:rFonts w:ascii="Times New Roman" w:hAnsi="Times New Roman"/>
                <w:b/>
                <w:sz w:val="32"/>
              </w:rPr>
            </w:pPr>
            <w:r w:rsidRPr="00492BA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воспитатель высшей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квалификационной </w:t>
            </w:r>
            <w:r w:rsidRPr="00492BA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категории</w:t>
            </w:r>
          </w:p>
        </w:tc>
      </w:tr>
    </w:tbl>
    <w:p w:rsidR="00C23655" w:rsidRDefault="00C23655" w:rsidP="00C23655">
      <w:pPr>
        <w:jc w:val="center"/>
        <w:rPr>
          <w:rFonts w:ascii="Times New Roman" w:hAnsi="Times New Roman"/>
          <w:b/>
          <w:sz w:val="32"/>
        </w:rPr>
      </w:pPr>
    </w:p>
    <w:p w:rsidR="00C23655" w:rsidRDefault="00C23655" w:rsidP="00C23655">
      <w:pPr>
        <w:jc w:val="center"/>
        <w:rPr>
          <w:rFonts w:ascii="Times New Roman" w:hAnsi="Times New Roman"/>
          <w:b/>
          <w:sz w:val="28"/>
        </w:rPr>
      </w:pPr>
    </w:p>
    <w:p w:rsidR="00C23655" w:rsidRDefault="00C23655" w:rsidP="00C23655">
      <w:pPr>
        <w:jc w:val="center"/>
        <w:rPr>
          <w:rFonts w:ascii="Times New Roman" w:hAnsi="Times New Roman"/>
          <w:b/>
          <w:sz w:val="28"/>
        </w:rPr>
      </w:pPr>
    </w:p>
    <w:p w:rsidR="00C23655" w:rsidRDefault="00C23655" w:rsidP="00C23655">
      <w:pPr>
        <w:shd w:val="clear" w:color="auto" w:fill="FFFFFF"/>
        <w:spacing w:after="0" w:line="240" w:lineRule="auto"/>
        <w:contextualSpacing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23655" w:rsidRDefault="00C23655" w:rsidP="00C23655">
      <w:pPr>
        <w:shd w:val="clear" w:color="auto" w:fill="FFFFFF"/>
        <w:spacing w:after="0" w:line="240" w:lineRule="auto"/>
        <w:contextualSpacing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23655" w:rsidRDefault="00C23655" w:rsidP="00C23655">
      <w:pPr>
        <w:shd w:val="clear" w:color="auto" w:fill="FFFFFF"/>
        <w:spacing w:after="0" w:line="240" w:lineRule="auto"/>
        <w:contextualSpacing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23655" w:rsidRDefault="00C23655" w:rsidP="00C23655">
      <w:pPr>
        <w:shd w:val="clear" w:color="auto" w:fill="FFFFFF"/>
        <w:spacing w:after="0" w:line="240" w:lineRule="auto"/>
        <w:contextualSpacing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г. Лангепас</w:t>
      </w:r>
    </w:p>
    <w:p w:rsidR="00C23655" w:rsidRDefault="00C23655" w:rsidP="00C23655">
      <w:pPr>
        <w:shd w:val="clear" w:color="auto" w:fill="FFFFFF"/>
        <w:spacing w:after="0" w:line="240" w:lineRule="auto"/>
        <w:contextualSpacing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2023г.</w:t>
      </w:r>
    </w:p>
    <w:p w:rsidR="0044164D" w:rsidRDefault="007C6694" w:rsidP="007C66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Дидактическое пособие «Шахматное поле»</w:t>
      </w:r>
    </w:p>
    <w:p w:rsidR="007C6694" w:rsidRDefault="007C6694" w:rsidP="007C66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Дидактическое пособие изготовлено из фетра белого и черного цвета, плотной тканевой основы размером 90см на 90 см, шахматные фигуры из фетра белого и черного цвета, круглых фишек из красного фетра, стрелок из фетра оранжевого, фиолетового и красного цвета.</w:t>
      </w:r>
    </w:p>
    <w:p w:rsidR="007C6694" w:rsidRDefault="007C6694" w:rsidP="007C66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дидактического пособия можно:</w:t>
      </w:r>
    </w:p>
    <w:p w:rsidR="007C6694" w:rsidRDefault="007C6694" w:rsidP="007C669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Показать детям особенности шахматного поля</w:t>
      </w:r>
      <w:r w:rsidR="00F4304F">
        <w:rPr>
          <w:rFonts w:ascii="Times New Roman" w:hAnsi="Times New Roman" w:cs="Times New Roman"/>
          <w:sz w:val="28"/>
          <w:szCs w:val="28"/>
        </w:rPr>
        <w:t xml:space="preserve"> (оно состоит из 32 светлых и 32 темных полей)</w:t>
      </w:r>
    </w:p>
    <w:p w:rsidR="007425ED" w:rsidRPr="007425ED" w:rsidRDefault="007425ED" w:rsidP="007425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9836" cy="2937753"/>
            <wp:effectExtent l="0" t="0" r="8890" b="0"/>
            <wp:docPr id="1" name="Рисунок 1" descr="C:\Users\Наталья\Desktop\Шахматное панно\IMG_20230222_10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Шахматное панно\IMG_20230222_104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02" b="10811"/>
                    <a:stretch/>
                  </pic:blipFill>
                  <pic:spPr bwMode="auto">
                    <a:xfrm>
                      <a:off x="0" y="0"/>
                      <a:ext cx="2830905" cy="293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304F" w:rsidRDefault="00F4304F" w:rsidP="007C669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Наглядно объяснить детям, что такое диагональ, вертикаль, горизонталь, центр.</w:t>
      </w:r>
    </w:p>
    <w:p w:rsidR="007425ED" w:rsidRPr="007425ED" w:rsidRDefault="007425ED" w:rsidP="007425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2896" cy="3118369"/>
            <wp:effectExtent l="0" t="0" r="0" b="6350"/>
            <wp:docPr id="2" name="Рисунок 2" descr="C:\Users\Наталья\Desktop\Шахматное панно\IMG_20230222_11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Шахматное панно\IMG_20230222_1104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9" b="17553"/>
                    <a:stretch/>
                  </pic:blipFill>
                  <pic:spPr bwMode="auto">
                    <a:xfrm>
                      <a:off x="0" y="0"/>
                      <a:ext cx="3145522" cy="313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3124" cy="3142719"/>
            <wp:effectExtent l="0" t="0" r="2540" b="635"/>
            <wp:docPr id="3" name="Рисунок 3" descr="C:\Users\Наталья\Desktop\Шахматное панно\IMG_20230222_11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Шахматное панно\IMG_20230222_110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4" r="3091" b="22191"/>
                    <a:stretch/>
                  </pic:blipFill>
                  <pic:spPr bwMode="auto">
                    <a:xfrm>
                      <a:off x="0" y="0"/>
                      <a:ext cx="3121379" cy="316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304F" w:rsidRDefault="00F4304F" w:rsidP="007C669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Познакомить с шахматными фигурами: король, ферзь, ладья, слон, конь, пешка. Расстановкой фигур на шахматной доске.</w:t>
      </w:r>
    </w:p>
    <w:p w:rsidR="00F4304F" w:rsidRDefault="00F4304F" w:rsidP="007C669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Объяснить и показать с помощью стрелок как ходят шахматные фигуры.</w:t>
      </w:r>
    </w:p>
    <w:p w:rsidR="007425ED" w:rsidRPr="007425ED" w:rsidRDefault="007425ED" w:rsidP="007425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3668" cy="3069368"/>
            <wp:effectExtent l="0" t="0" r="2540" b="0"/>
            <wp:docPr id="4" name="Рисунок 4" descr="C:\Users\Наталья\Desktop\Шахматное панно\IMG_20230222_11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Шахматное панно\IMG_20230222_111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9" b="17553"/>
                    <a:stretch/>
                  </pic:blipFill>
                  <pic:spPr bwMode="auto">
                    <a:xfrm>
                      <a:off x="0" y="0"/>
                      <a:ext cx="3090981" cy="307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4ADE">
        <w:rPr>
          <w:rFonts w:ascii="Times New Roman" w:hAnsi="Times New Roman" w:cs="Times New Roman"/>
          <w:sz w:val="28"/>
          <w:szCs w:val="28"/>
        </w:rPr>
        <w:t xml:space="preserve">  </w:t>
      </w:r>
      <w:r w:rsidR="00D44A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3275" cy="3064212"/>
            <wp:effectExtent l="0" t="0" r="3175" b="3175"/>
            <wp:docPr id="5" name="Рисунок 5" descr="C:\Users\Наталья\Desktop\Шахматное панно\IMG_20230222_10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Шахматное панно\IMG_20230222_1059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7" b="23351"/>
                    <a:stretch/>
                  </pic:blipFill>
                  <pic:spPr bwMode="auto">
                    <a:xfrm>
                      <a:off x="0" y="0"/>
                      <a:ext cx="3086544" cy="306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304F" w:rsidRDefault="00F4304F" w:rsidP="007C669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полученные знания</w:t>
      </w:r>
      <w:r w:rsidR="002519C8">
        <w:rPr>
          <w:rFonts w:ascii="Times New Roman" w:hAnsi="Times New Roman" w:cs="Times New Roman"/>
          <w:sz w:val="28"/>
          <w:szCs w:val="28"/>
        </w:rPr>
        <w:t xml:space="preserve"> с помощью различных шахматных игр: «Прятки», «Пирамида», «Догонялки», «Найди клад» и др.</w:t>
      </w:r>
    </w:p>
    <w:p w:rsidR="002519C8" w:rsidRDefault="002519C8" w:rsidP="002519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с помощью данного дидактического пособия мы познакомим детей с шахматами, а с помощью шахматных игр разовьем интеллектуальные способности. </w:t>
      </w:r>
    </w:p>
    <w:p w:rsidR="00D44ADE" w:rsidRPr="002519C8" w:rsidRDefault="00397B45" w:rsidP="002519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7716" cy="3122579"/>
            <wp:effectExtent l="0" t="0" r="0" b="1905"/>
            <wp:docPr id="6" name="Рисунок 6" descr="C:\Users\Наталья\Desktop\Шахматное панно\IMG_20230222_11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Шахматное панно\IMG_20230222_110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3" r="4173" b="23930"/>
                    <a:stretch/>
                  </pic:blipFill>
                  <pic:spPr bwMode="auto">
                    <a:xfrm>
                      <a:off x="0" y="0"/>
                      <a:ext cx="3097882" cy="31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3940" cy="3168961"/>
            <wp:effectExtent l="0" t="0" r="0" b="0"/>
            <wp:docPr id="7" name="Рисунок 7" descr="C:\Users\Наталья\Desktop\Шахматное панно\IMG_20230222_10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Шахматное панно\IMG_20230222_105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09" b="13146"/>
                    <a:stretch/>
                  </pic:blipFill>
                  <pic:spPr bwMode="auto">
                    <a:xfrm>
                      <a:off x="0" y="0"/>
                      <a:ext cx="3077886" cy="317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44ADE" w:rsidRPr="002519C8" w:rsidSect="007425E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351004"/>
    <w:multiLevelType w:val="hybridMultilevel"/>
    <w:tmpl w:val="9A5E72E2"/>
    <w:lvl w:ilvl="0" w:tplc="EE2252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4A8"/>
    <w:rsid w:val="002519C8"/>
    <w:rsid w:val="00397B45"/>
    <w:rsid w:val="0044164D"/>
    <w:rsid w:val="007425ED"/>
    <w:rsid w:val="007C6694"/>
    <w:rsid w:val="00983BB6"/>
    <w:rsid w:val="00C23655"/>
    <w:rsid w:val="00D44ADE"/>
    <w:rsid w:val="00F4304F"/>
    <w:rsid w:val="00F772AF"/>
    <w:rsid w:val="00F84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669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2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25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669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2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25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9</cp:revision>
  <cp:lastPrinted>2023-02-28T07:29:00Z</cp:lastPrinted>
  <dcterms:created xsi:type="dcterms:W3CDTF">2022-12-13T11:48:00Z</dcterms:created>
  <dcterms:modified xsi:type="dcterms:W3CDTF">2023-02-28T07:30:00Z</dcterms:modified>
</cp:coreProperties>
</file>