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5E" w:rsidRPr="00B5285E" w:rsidRDefault="00B5285E" w:rsidP="00B5285E">
      <w:pPr>
        <w:pStyle w:val="a3"/>
        <w:spacing w:before="0" w:beforeAutospacing="0" w:after="0" w:afterAutospacing="0"/>
        <w:ind w:right="-6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B5285E">
        <w:rPr>
          <w:rFonts w:ascii="Times" w:hAnsi="Times" w:cs="Times"/>
          <w:b/>
          <w:color w:val="000000"/>
          <w:sz w:val="28"/>
          <w:szCs w:val="28"/>
        </w:rPr>
        <w:t>О проекте «Школа Минпросвещения России»</w:t>
      </w:r>
      <w:r>
        <w:rPr>
          <w:rFonts w:ascii="Times" w:hAnsi="Times" w:cs="Times"/>
          <w:b/>
          <w:color w:val="000000"/>
          <w:sz w:val="28"/>
          <w:szCs w:val="28"/>
        </w:rPr>
        <w:t xml:space="preserve">, по материалам, размещенным на сайте </w:t>
      </w:r>
      <w:r w:rsidRPr="00B5285E">
        <w:rPr>
          <w:rFonts w:ascii="Times" w:hAnsi="Times" w:cs="Times"/>
          <w:b/>
          <w:color w:val="000000"/>
          <w:sz w:val="28"/>
          <w:szCs w:val="28"/>
        </w:rPr>
        <w:t>https://smp.iuorao.ru/</w:t>
      </w:r>
    </w:p>
    <w:p w:rsidR="00B5285E" w:rsidRDefault="00B5285E" w:rsidP="00B5285E">
      <w:pPr>
        <w:pStyle w:val="a3"/>
        <w:spacing w:before="0" w:beforeAutospacing="0" w:after="0" w:afterAutospacing="0"/>
        <w:ind w:right="-6"/>
        <w:jc w:val="right"/>
        <w:rPr>
          <w:rFonts w:ascii="Times" w:hAnsi="Times" w:cs="Times"/>
          <w:color w:val="000000"/>
          <w:sz w:val="28"/>
          <w:szCs w:val="28"/>
        </w:rPr>
      </w:pPr>
    </w:p>
    <w:p w:rsidR="00B5285E" w:rsidRPr="00B5285E" w:rsidRDefault="00B5285E" w:rsidP="00B5285E">
      <w:pPr>
        <w:pStyle w:val="a3"/>
        <w:spacing w:before="0" w:beforeAutospacing="0" w:after="0" w:afterAutospacing="0"/>
        <w:ind w:right="-6"/>
        <w:jc w:val="right"/>
        <w:rPr>
          <w:rFonts w:ascii="Times" w:hAnsi="Times" w:cs="Times"/>
          <w:b/>
          <w:color w:val="000000"/>
          <w:sz w:val="28"/>
          <w:szCs w:val="28"/>
        </w:rPr>
      </w:pPr>
      <w:r w:rsidRPr="00B5285E">
        <w:rPr>
          <w:rFonts w:ascii="Times" w:hAnsi="Times" w:cs="Times"/>
          <w:b/>
          <w:color w:val="000000"/>
          <w:sz w:val="28"/>
          <w:szCs w:val="28"/>
        </w:rPr>
        <w:t>Концова В.В., заместитель директора,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right="-6"/>
        <w:jc w:val="right"/>
        <w:rPr>
          <w:rFonts w:ascii="Times" w:hAnsi="Times" w:cs="Times"/>
          <w:b/>
          <w:color w:val="000000"/>
          <w:sz w:val="28"/>
          <w:szCs w:val="28"/>
        </w:rPr>
      </w:pPr>
      <w:r w:rsidRPr="00B5285E">
        <w:rPr>
          <w:rFonts w:ascii="Times" w:hAnsi="Times" w:cs="Times"/>
          <w:b/>
          <w:color w:val="000000"/>
          <w:sz w:val="28"/>
          <w:szCs w:val="28"/>
        </w:rPr>
        <w:t>начальник управления общего и дополнительно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right="-6"/>
        <w:jc w:val="right"/>
        <w:rPr>
          <w:rFonts w:ascii="Times" w:hAnsi="Times" w:cs="Times"/>
          <w:b/>
          <w:color w:val="000000"/>
          <w:sz w:val="28"/>
          <w:szCs w:val="28"/>
        </w:rPr>
      </w:pPr>
      <w:r w:rsidRPr="00B5285E">
        <w:rPr>
          <w:rFonts w:ascii="Times" w:hAnsi="Times" w:cs="Times"/>
          <w:b/>
          <w:color w:val="000000"/>
          <w:sz w:val="28"/>
          <w:szCs w:val="28"/>
        </w:rPr>
        <w:t>образования департамента образования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right="-6"/>
        <w:jc w:val="right"/>
        <w:rPr>
          <w:rFonts w:ascii="Times" w:hAnsi="Times" w:cs="Times"/>
          <w:b/>
          <w:color w:val="000000"/>
          <w:sz w:val="28"/>
          <w:szCs w:val="28"/>
        </w:rPr>
      </w:pPr>
      <w:r w:rsidRPr="00B5285E">
        <w:rPr>
          <w:rFonts w:ascii="Times" w:hAnsi="Times" w:cs="Times"/>
          <w:b/>
          <w:color w:val="000000"/>
          <w:sz w:val="28"/>
          <w:szCs w:val="28"/>
        </w:rPr>
        <w:t xml:space="preserve">и молодежной политики 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right="-6"/>
        <w:jc w:val="right"/>
        <w:rPr>
          <w:rFonts w:ascii="Times" w:hAnsi="Times" w:cs="Times"/>
          <w:b/>
          <w:color w:val="000000"/>
          <w:sz w:val="28"/>
          <w:szCs w:val="28"/>
        </w:rPr>
      </w:pPr>
      <w:r w:rsidRPr="00B5285E">
        <w:rPr>
          <w:rFonts w:ascii="Times" w:hAnsi="Times" w:cs="Times"/>
          <w:b/>
          <w:color w:val="000000"/>
          <w:sz w:val="28"/>
          <w:szCs w:val="28"/>
        </w:rPr>
        <w:t>администрации города Лангепаса</w:t>
      </w:r>
    </w:p>
    <w:p w:rsidR="00B5285E" w:rsidRDefault="00B5285E" w:rsidP="00B5285E">
      <w:pPr>
        <w:pStyle w:val="a3"/>
        <w:spacing w:before="0" w:beforeAutospacing="0" w:after="0" w:afterAutospacing="0"/>
        <w:ind w:right="-6" w:firstLine="714"/>
        <w:jc w:val="both"/>
        <w:rPr>
          <w:rFonts w:ascii="Times" w:hAnsi="Times" w:cs="Times"/>
          <w:color w:val="000000"/>
          <w:sz w:val="28"/>
          <w:szCs w:val="28"/>
        </w:rPr>
      </w:pPr>
    </w:p>
    <w:p w:rsidR="000315F6" w:rsidRPr="00B5285E" w:rsidRDefault="000315F6" w:rsidP="000315F6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0315F6">
        <w:rPr>
          <w:rFonts w:ascii="Times" w:hAnsi="Times" w:cs="Times"/>
          <w:color w:val="000000"/>
          <w:sz w:val="28"/>
          <w:szCs w:val="28"/>
        </w:rPr>
        <w:t>«Школа Минпросвещения России» – долгосрочный проект, который приходит в отечественную систему образования с 1 сентября. Проект разработан как рычаг формирования единого образовательного пространства в Российской Федерации, как механизм преодоления негативных тенденций и укрепления лучших образовательных и воспитательных практик.</w:t>
      </w:r>
    </w:p>
    <w:p w:rsid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 xml:space="preserve">Проект «Школа Минпросвещения России» является механизмом реализации базового принципа системы российского образования, сформулированного Президентом Российской Федерации В.В. Путиным: «справедливость, то есть доступность качественного образования для каждого ребенка в соответствии с его интересами и способностями. </w:t>
      </w:r>
      <w:proofErr w:type="gramStart"/>
      <w:r w:rsidRPr="00B5285E">
        <w:rPr>
          <w:rFonts w:ascii="Times" w:hAnsi="Times" w:cs="Times"/>
          <w:color w:val="000000"/>
          <w:sz w:val="28"/>
          <w:szCs w:val="28"/>
        </w:rPr>
        <w:t>Причем независимо от того, где он живет – в городе или деревне, в Москве или любом другом регионе страны, независимо от того, где учится – в государственной школе или частной, и, конечно, независимо от социального статуса и доходов родителей» (заседание президиума Государственного Совета по вопросу о задачах субъектов Российской Федерации в сфере общего образования 25 августа 2021 г.).</w:t>
      </w:r>
      <w:proofErr w:type="gramEnd"/>
    </w:p>
    <w:p w:rsid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Проект направлен на реализацию Указа Президента Российской Федерации от 21 июля 2020 г. №474 «О национальных целях развития Российской Федерации на период до 2030 года», на достижение целей, целевых показателей и результатов национального проекта «Образование».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В проекте «Школа Минпросвещения России» реализованы приоритетные направления современной стратегии развития российского образования: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независимо от социальных и экономических факторов (достаток семьи, особенности здоровья, укомплектованность образовательной организац</w:t>
      </w:r>
      <w:proofErr w:type="gramStart"/>
      <w:r w:rsidRPr="00B5285E">
        <w:rPr>
          <w:rFonts w:ascii="Times" w:hAnsi="Times" w:cs="Times"/>
          <w:color w:val="000000"/>
          <w:sz w:val="28"/>
          <w:szCs w:val="28"/>
        </w:rPr>
        <w:t>ии и её</w:t>
      </w:r>
      <w:proofErr w:type="gramEnd"/>
      <w:r w:rsidRPr="00B5285E">
        <w:rPr>
          <w:rFonts w:ascii="Times" w:hAnsi="Times" w:cs="Times"/>
          <w:color w:val="000000"/>
          <w:sz w:val="28"/>
          <w:szCs w:val="28"/>
        </w:rPr>
        <w:t xml:space="preserve"> материальная обеспеченность и др.);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у</w:t>
      </w:r>
      <w:r w:rsidRPr="00B5285E">
        <w:rPr>
          <w:rFonts w:ascii="Times" w:hAnsi="Times" w:cs="Times"/>
          <w:color w:val="000000"/>
          <w:sz w:val="28"/>
          <w:szCs w:val="28"/>
        </w:rPr>
        <w:t>крепление единой воспитывающей среды, ориентированной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ценностей;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обеспечение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lastRenderedPageBreak/>
        <w:t>Целью концепции проекта «Школа Минпросвещения России» является системное описание ключевых характеристик и параметров эталонной модели школы, обеспечивающих оптимальные (необходимые и достаточные) качественные условия обучения и воспитания каждого школьника в современных социально-экономических и геополитических реалиях для формирования и воплощения идеологии «единого образовательного пространства».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Миссия «Школы Минпросвещения России»: центр образования, воспитания и просвещения, объединяющий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Задачи концепции проекта «Школа Минпросвещения России»: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Определение единых магистральных направлений деятельности школ, формирующих единое образовательное пространство.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Формирование эталонной модели школы будущего с выделением единых критериев и активностей (</w:t>
      </w:r>
      <w:proofErr w:type="gramStart"/>
      <w:r w:rsidRPr="00B5285E">
        <w:rPr>
          <w:rFonts w:ascii="Times" w:hAnsi="Times" w:cs="Times"/>
          <w:color w:val="000000"/>
          <w:sz w:val="28"/>
          <w:szCs w:val="28"/>
        </w:rPr>
        <w:t>учитывающих</w:t>
      </w:r>
      <w:proofErr w:type="gramEnd"/>
      <w:r w:rsidRPr="00B5285E">
        <w:rPr>
          <w:rFonts w:ascii="Times" w:hAnsi="Times" w:cs="Times"/>
          <w:color w:val="000000"/>
          <w:sz w:val="28"/>
          <w:szCs w:val="28"/>
        </w:rPr>
        <w:t xml:space="preserve"> в том числе этнокультурные особенности) ее функционирования, обеспечивающей доступность качественного образования и предоставляющей равные возможности для всех обучающихся.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Формирование механизмов синхронизации 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образования, нормативных и методических документов, создание мотивирующих инструментов саморазвития и роста общеобразовательных организаций.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Формирование механизмов вовлечения и поддержки семьи в процесс социализации, выбора жизненного пути, формирования мировоззрения и субъективного благополучия ребёнка.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 xml:space="preserve">Формирование личностных результатов, обучающихся на основе развития их самосознания, самоопределения, </w:t>
      </w:r>
      <w:proofErr w:type="spellStart"/>
      <w:r w:rsidRPr="00B5285E">
        <w:rPr>
          <w:rFonts w:ascii="Times" w:hAnsi="Times" w:cs="Times"/>
          <w:color w:val="000000"/>
          <w:sz w:val="28"/>
          <w:szCs w:val="28"/>
        </w:rPr>
        <w:t>смыслообразования</w:t>
      </w:r>
      <w:proofErr w:type="spellEnd"/>
      <w:r w:rsidRPr="00B5285E">
        <w:rPr>
          <w:rFonts w:ascii="Times" w:hAnsi="Times" w:cs="Times"/>
          <w:color w:val="000000"/>
          <w:sz w:val="28"/>
          <w:szCs w:val="28"/>
        </w:rPr>
        <w:t xml:space="preserve"> и морально-этической ориентации.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 xml:space="preserve">Закрепление всеобщей ответственности за качественное отечественное образование подрастающего поколения страны (родители, государство, профессиональные и </w:t>
      </w:r>
      <w:proofErr w:type="gramStart"/>
      <w:r w:rsidRPr="00B5285E">
        <w:rPr>
          <w:rFonts w:ascii="Times" w:hAnsi="Times" w:cs="Times"/>
          <w:color w:val="000000"/>
          <w:sz w:val="28"/>
          <w:szCs w:val="28"/>
        </w:rPr>
        <w:t>бизнес-сообщества</w:t>
      </w:r>
      <w:proofErr w:type="gramEnd"/>
      <w:r w:rsidRPr="00B5285E">
        <w:rPr>
          <w:rFonts w:ascii="Times" w:hAnsi="Times" w:cs="Times"/>
          <w:color w:val="000000"/>
          <w:sz w:val="28"/>
          <w:szCs w:val="28"/>
        </w:rPr>
        <w:t>, средства массовой информации, общественные объединения, местные территориальные сообщества).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 xml:space="preserve">Единое образовательное пространство – инструмент формирования и палитра </w:t>
      </w:r>
      <w:proofErr w:type="spellStart"/>
      <w:r w:rsidRPr="00B5285E">
        <w:rPr>
          <w:rFonts w:ascii="Times" w:hAnsi="Times" w:cs="Times"/>
          <w:color w:val="000000"/>
          <w:sz w:val="28"/>
          <w:szCs w:val="28"/>
        </w:rPr>
        <w:t>смыслообразования</w:t>
      </w:r>
      <w:proofErr w:type="spellEnd"/>
      <w:r w:rsidRPr="00B5285E">
        <w:rPr>
          <w:rFonts w:ascii="Times" w:hAnsi="Times" w:cs="Times"/>
          <w:color w:val="000000"/>
          <w:sz w:val="28"/>
          <w:szCs w:val="28"/>
        </w:rPr>
        <w:t xml:space="preserve"> желаемого «образа будущего» российской отечественной школы – системы требований к деятельности школы, которые являются ее программой развития. При этом механизмы, пути и способы </w:t>
      </w:r>
      <w:r w:rsidRPr="00B5285E">
        <w:rPr>
          <w:rFonts w:ascii="Times" w:hAnsi="Times" w:cs="Times"/>
          <w:color w:val="000000"/>
          <w:sz w:val="28"/>
          <w:szCs w:val="28"/>
        </w:rPr>
        <w:lastRenderedPageBreak/>
        <w:t>достижения обозначенных целей у каждой школы могут быть собственные, уникальные и неповторимые.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Важно отметить, что несоответствие текущего состояния образовательной организации уровню достижения «Школы Минпросвещения России» не приведет к снижению уровня финансирования, понижению статуса школы, снижению заработной платы педагогических работников и т.п. Разработанная концепция направлена на формирование потенциала дальнейшего развития и представляет собой перспективный план деятельности школьного коллектива, включающего педагогов, школьников, родителей, заинтересованной общественности.</w:t>
      </w:r>
    </w:p>
    <w:p w:rsidR="00B5285E" w:rsidRP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В рамках проекта предполагается создание своего рода «настольной книги» директора школы, в которую войдут примеры, образцы, шаблоны документов и программ, регламентов и календарно-тематических планов, единого штатного расписания, кейсы лучших практик, мероприятий и событий. В этой книге каждый директор – и начинающий руководитель, и опытный мэтр, – найдёт для себя необходимые инструменты для включения в свою практику, которые нужны ему для того, чтобы его школа стала ещё интереснее, профессиональнее и успешнее – и маленькая школа в селе, и большой образовательный комплекс в городе, и «обычная среднестатистическая школа».</w:t>
      </w:r>
    </w:p>
    <w:p w:rsidR="00B5285E" w:rsidRDefault="00B5285E" w:rsidP="00B5285E">
      <w:pPr>
        <w:pStyle w:val="a3"/>
        <w:spacing w:before="0" w:beforeAutospacing="0" w:after="0" w:afterAutospacing="0"/>
        <w:ind w:firstLine="714"/>
        <w:jc w:val="both"/>
        <w:rPr>
          <w:rFonts w:ascii="Times" w:hAnsi="Times" w:cs="Times"/>
          <w:color w:val="000000"/>
          <w:sz w:val="28"/>
          <w:szCs w:val="28"/>
        </w:rPr>
      </w:pPr>
      <w:r w:rsidRPr="00B5285E">
        <w:rPr>
          <w:rFonts w:ascii="Times" w:hAnsi="Times" w:cs="Times"/>
          <w:color w:val="000000"/>
          <w:sz w:val="28"/>
          <w:szCs w:val="28"/>
        </w:rPr>
        <w:t>При возникновении противоречий или препятствий в вопросах правового применения для решения задач предполагается внесение изменений в нормативно-правовые акты, в Федеральный закон «Об образовании в Российской Федерации». Соответствующие дефициты будут выявляться по мере проведения общественного обсуждения, а в дальнейшем – в ходе реализации проекта.</w:t>
      </w:r>
    </w:p>
    <w:p w:rsidR="00B5285E" w:rsidRDefault="00B5285E" w:rsidP="000315F6">
      <w:pPr>
        <w:pStyle w:val="a3"/>
        <w:spacing w:before="14" w:beforeAutospacing="0" w:after="0" w:afterAutospacing="0"/>
        <w:ind w:right="-6" w:firstLine="714"/>
        <w:jc w:val="both"/>
      </w:pPr>
      <w:r>
        <w:rPr>
          <w:rFonts w:ascii="Times" w:hAnsi="Times" w:cs="Times"/>
          <w:color w:val="000000"/>
          <w:sz w:val="28"/>
          <w:szCs w:val="28"/>
        </w:rPr>
        <w:t xml:space="preserve">В 2022-2023 учебном году всем общеобразовательным учреждениям </w:t>
      </w:r>
      <w:r w:rsidR="000315F6">
        <w:rPr>
          <w:rFonts w:ascii="Times" w:hAnsi="Times" w:cs="Times"/>
          <w:color w:val="000000"/>
          <w:sz w:val="28"/>
          <w:szCs w:val="28"/>
        </w:rPr>
        <w:t>необходимо изучить основные положения проекта, материалы проекта, расположенные на официальном сайте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hyperlink r:id="rId5" w:history="1">
        <w:r w:rsidRPr="00A251FB">
          <w:rPr>
            <w:rStyle w:val="a4"/>
            <w:rFonts w:ascii="Times" w:hAnsi="Times" w:cs="Times"/>
            <w:sz w:val="28"/>
            <w:szCs w:val="28"/>
          </w:rPr>
          <w:t>https://smp.iuorao.ru/diagnostika</w:t>
        </w:r>
      </w:hyperlink>
      <w:r w:rsidR="000315F6">
        <w:rPr>
          <w:rFonts w:ascii="Times" w:hAnsi="Times" w:cs="Times"/>
          <w:color w:val="000000"/>
          <w:sz w:val="28"/>
          <w:szCs w:val="28"/>
        </w:rPr>
        <w:t xml:space="preserve">, пройти самодиагностику. </w:t>
      </w:r>
      <w:proofErr w:type="gramStart"/>
      <w:r w:rsidR="000315F6">
        <w:rPr>
          <w:rFonts w:ascii="Times" w:hAnsi="Times" w:cs="Times"/>
          <w:color w:val="000000"/>
          <w:sz w:val="28"/>
          <w:szCs w:val="28"/>
        </w:rPr>
        <w:t>Рабочая</w:t>
      </w:r>
      <w:r>
        <w:rPr>
          <w:rFonts w:ascii="Times" w:hAnsi="Times" w:cs="Times"/>
          <w:color w:val="000000"/>
          <w:sz w:val="28"/>
          <w:szCs w:val="28"/>
        </w:rPr>
        <w:t xml:space="preserve"> групп</w:t>
      </w:r>
      <w:r w:rsidR="000315F6">
        <w:rPr>
          <w:rFonts w:ascii="Times" w:hAnsi="Times" w:cs="Times"/>
          <w:color w:val="000000"/>
          <w:sz w:val="28"/>
          <w:szCs w:val="28"/>
        </w:rPr>
        <w:t>а</w:t>
      </w:r>
      <w:r>
        <w:rPr>
          <w:rFonts w:ascii="Times" w:hAnsi="Times" w:cs="Times"/>
          <w:color w:val="000000"/>
          <w:sz w:val="28"/>
          <w:szCs w:val="28"/>
        </w:rPr>
        <w:t xml:space="preserve"> (руководители общеобразовательных учреждений, специалисты управления общего и дополнительного образования)</w:t>
      </w:r>
      <w:r w:rsidR="000315F6">
        <w:rPr>
          <w:rFonts w:ascii="Times" w:hAnsi="Times" w:cs="Times"/>
          <w:color w:val="000000"/>
          <w:sz w:val="28"/>
          <w:szCs w:val="28"/>
        </w:rPr>
        <w:t xml:space="preserve"> п</w:t>
      </w:r>
      <w:r>
        <w:rPr>
          <w:rFonts w:ascii="Times" w:hAnsi="Times" w:cs="Times"/>
          <w:color w:val="000000"/>
          <w:sz w:val="28"/>
          <w:szCs w:val="28"/>
        </w:rPr>
        <w:t>роанализир</w:t>
      </w:r>
      <w:r w:rsidR="000315F6">
        <w:rPr>
          <w:rFonts w:ascii="Times" w:hAnsi="Times" w:cs="Times"/>
          <w:color w:val="000000"/>
          <w:sz w:val="28"/>
          <w:szCs w:val="28"/>
        </w:rPr>
        <w:t>уют</w:t>
      </w:r>
      <w:r>
        <w:rPr>
          <w:rFonts w:ascii="Times" w:hAnsi="Times" w:cs="Times"/>
          <w:color w:val="000000"/>
          <w:sz w:val="28"/>
          <w:szCs w:val="28"/>
        </w:rPr>
        <w:t xml:space="preserve"> результаты самодиагностики школ</w:t>
      </w:r>
      <w:r w:rsidR="000315F6">
        <w:rPr>
          <w:rFonts w:ascii="Times" w:hAnsi="Times" w:cs="Times"/>
          <w:color w:val="000000"/>
          <w:sz w:val="28"/>
          <w:szCs w:val="28"/>
        </w:rPr>
        <w:t>, определят</w:t>
      </w:r>
      <w:r>
        <w:rPr>
          <w:rFonts w:ascii="Times" w:hAnsi="Times" w:cs="Times"/>
          <w:color w:val="000000"/>
          <w:sz w:val="28"/>
          <w:szCs w:val="28"/>
        </w:rPr>
        <w:t xml:space="preserve"> дефицит</w:t>
      </w:r>
      <w:r w:rsidR="000315F6">
        <w:rPr>
          <w:rFonts w:ascii="Times" w:hAnsi="Times" w:cs="Times"/>
          <w:color w:val="000000"/>
          <w:sz w:val="28"/>
          <w:szCs w:val="28"/>
        </w:rPr>
        <w:t>ы</w:t>
      </w:r>
      <w:r>
        <w:rPr>
          <w:rFonts w:ascii="Times" w:hAnsi="Times" w:cs="Times"/>
          <w:color w:val="000000"/>
          <w:sz w:val="28"/>
          <w:szCs w:val="28"/>
        </w:rPr>
        <w:t>, выявленны</w:t>
      </w:r>
      <w:r w:rsidR="000315F6">
        <w:rPr>
          <w:rFonts w:ascii="Times" w:hAnsi="Times" w:cs="Times"/>
          <w:color w:val="000000"/>
          <w:sz w:val="28"/>
          <w:szCs w:val="28"/>
        </w:rPr>
        <w:t>е</w:t>
      </w:r>
      <w:r>
        <w:rPr>
          <w:rFonts w:ascii="Times" w:hAnsi="Times" w:cs="Times"/>
          <w:color w:val="000000"/>
          <w:sz w:val="28"/>
          <w:szCs w:val="28"/>
        </w:rPr>
        <w:t xml:space="preserve"> по итогам проведенной самодиагностики,  организ</w:t>
      </w:r>
      <w:r w:rsidR="000315F6">
        <w:rPr>
          <w:rFonts w:ascii="Times" w:hAnsi="Times" w:cs="Times"/>
          <w:color w:val="000000"/>
          <w:sz w:val="28"/>
          <w:szCs w:val="28"/>
        </w:rPr>
        <w:t>уют</w:t>
      </w:r>
      <w:r>
        <w:rPr>
          <w:rFonts w:ascii="Times" w:hAnsi="Times" w:cs="Times"/>
          <w:color w:val="000000"/>
          <w:sz w:val="28"/>
          <w:szCs w:val="28"/>
        </w:rPr>
        <w:t xml:space="preserve"> обсуждение системы критериев «Школы Минпросвещения  России» по каждому из 8 основных направлений деятельности: знание,  воспитание, творчество, профориентация, кадры, школьный климат,  инфраструктура,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здоровьесбережение</w:t>
      </w:r>
      <w:proofErr w:type="spellEnd"/>
      <w:r>
        <w:rPr>
          <w:rFonts w:ascii="Times" w:hAnsi="Times" w:cs="Times"/>
          <w:color w:val="000000"/>
          <w:sz w:val="28"/>
          <w:szCs w:val="28"/>
        </w:rPr>
        <w:t>. </w:t>
      </w:r>
      <w:proofErr w:type="gramEnd"/>
    </w:p>
    <w:p w:rsidR="0006789A" w:rsidRDefault="0006789A">
      <w:bookmarkStart w:id="0" w:name="_GoBack"/>
      <w:bookmarkEnd w:id="0"/>
    </w:p>
    <w:sectPr w:rsidR="0006789A" w:rsidSect="00B528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5E"/>
    <w:rsid w:val="000315F6"/>
    <w:rsid w:val="0006789A"/>
    <w:rsid w:val="00B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p.iuorao.ru/diagno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Концова В.В.</dc:creator>
  <cp:lastModifiedBy>Концова В.В.</cp:lastModifiedBy>
  <cp:revision>1</cp:revision>
  <dcterms:created xsi:type="dcterms:W3CDTF">2022-07-26T05:21:00Z</dcterms:created>
  <dcterms:modified xsi:type="dcterms:W3CDTF">2022-07-26T05:39:00Z</dcterms:modified>
</cp:coreProperties>
</file>