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4E0F39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29.06.2021</w:t>
      </w:r>
      <w:r w:rsidR="00E07CF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1051/1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</w:t>
      </w:r>
    </w:p>
    <w:p w:rsidR="007E5918" w:rsidRDefault="00BB22F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F7">
        <w:rPr>
          <w:rFonts w:ascii="Times New Roman" w:hAnsi="Times New Roman" w:cs="Times New Roman"/>
          <w:sz w:val="24"/>
          <w:szCs w:val="24"/>
        </w:rPr>
        <w:t>Десятилетия детства в Российской Федерации</w:t>
      </w:r>
      <w:r w:rsidR="004E0F39">
        <w:rPr>
          <w:rFonts w:ascii="Times New Roman" w:hAnsi="Times New Roman" w:cs="Times New Roman"/>
          <w:sz w:val="24"/>
          <w:szCs w:val="24"/>
        </w:rPr>
        <w:t xml:space="preserve"> за период I полугодия 2021</w:t>
      </w:r>
      <w:r w:rsidR="00B375F8">
        <w:rPr>
          <w:rFonts w:ascii="Times New Roman" w:hAnsi="Times New Roman" w:cs="Times New Roman"/>
          <w:sz w:val="24"/>
          <w:szCs w:val="24"/>
        </w:rPr>
        <w:t>г.</w:t>
      </w:r>
    </w:p>
    <w:p w:rsidR="00B375F8" w:rsidRDefault="00B375F8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4E0F39" w:rsidRPr="004E0F39" w:rsidRDefault="004E0F39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июнь 2021г.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ЛГ МАОУ «СОШ № 4» с сентября 2020г. реализуются программы: секция «САМБО» и секция «Первые шаги в Самбо». В школе на период с 1 сентября 2020 учебного года обучаются 965 несовершеннолетних, из них в программе «Самбо» и «Первые шаги в Самбо» участвуют 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166 человек (3-4 классы – 62 человека, 104 человека – 5-9, 11 классы).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 начальной школе «Первые шаги в Самбо» реализуются за счет третьего урока физической культуры. В 5-9-ых классах осуществляется модульный принцип планирования материала по разделу «Самбо» (24 часа) из вариативной части Государственного стандарта. В 11-м классе в рамках реализации внеурочного времени. </w:t>
            </w:r>
          </w:p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В секции «Самбо» во внеурочное время занимаются 12 человек. </w:t>
            </w:r>
          </w:p>
          <w:p w:rsidR="004E0F39" w:rsidRPr="004E0F39" w:rsidRDefault="004E0F39" w:rsidP="004E0F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программе задействован учитель физической культуры: Тимофеев Сергей Викторович - учитель физической культуры, преподаватель САМБО, прошедший обучение по программе Самбо. 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Окружном конкурсе детского рисунка  «Радуга Югры» в дистанционном формате</w:t>
            </w:r>
          </w:p>
        </w:tc>
        <w:tc>
          <w:tcPr>
            <w:tcW w:w="1559" w:type="dxa"/>
          </w:tcPr>
          <w:p w:rsidR="004E0F39" w:rsidRPr="004E0F39" w:rsidRDefault="00C73956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февраль-июнь 2021г.</w:t>
            </w:r>
          </w:p>
        </w:tc>
        <w:tc>
          <w:tcPr>
            <w:tcW w:w="4813" w:type="dxa"/>
          </w:tcPr>
          <w:p w:rsidR="004E0F39" w:rsidRPr="00C73956" w:rsidRDefault="00C73956" w:rsidP="00C73956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956">
              <w:rPr>
                <w:rFonts w:ascii="Times New Roman" w:hAnsi="Times New Roman" w:cs="Times New Roman"/>
                <w:sz w:val="24"/>
                <w:szCs w:val="24"/>
              </w:rPr>
              <w:t>НОМИНАЦИЯ «ИЛЛЮСТРАЦИИ К ДЕТСКИМ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НАРОДОВ, НАСЕЛЯЮЩИХ ЮГРУ», в</w:t>
            </w:r>
            <w:r w:rsidRPr="00C73956">
              <w:rPr>
                <w:rFonts w:ascii="Times New Roman" w:hAnsi="Times New Roman" w:cs="Times New Roman"/>
                <w:sz w:val="24"/>
                <w:szCs w:val="24"/>
              </w:rPr>
              <w:t xml:space="preserve">озрастная категория 14 - 17 лет, Нарушевич Оксана Игоревна, руководитель Якупова Лира Раильевна Лангепасское городское муниципальное автономное общеобразовательное учреждение «Средняя общеобразовательная школа № 4» г.Лангепас, </w:t>
            </w:r>
            <w:r w:rsidRPr="00C73956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 степени</w:t>
            </w:r>
            <w:r w:rsidRPr="00C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окружного проекта  «С папой в армию»</w:t>
            </w:r>
          </w:p>
        </w:tc>
        <w:tc>
          <w:tcPr>
            <w:tcW w:w="1559" w:type="dxa"/>
          </w:tcPr>
          <w:p w:rsidR="004E0F39" w:rsidRPr="004E0F39" w:rsidRDefault="00C73956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4813" w:type="dxa"/>
          </w:tcPr>
          <w:p w:rsidR="004E0F39" w:rsidRPr="004E0F39" w:rsidRDefault="00C73956" w:rsidP="00B375F8">
            <w:pPr>
              <w:widowControl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данном проекте участие не принимали в этом году.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соревнования среди юных инспекторов 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«Безопасное колесо»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0F39" w:rsidRPr="004E0F39" w:rsidRDefault="00FC48B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4813" w:type="dxa"/>
          </w:tcPr>
          <w:p w:rsidR="004E0F39" w:rsidRPr="00FC48BF" w:rsidRDefault="00FC48BF" w:rsidP="00FC48B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итогам соревнований «Безопасное колесо-2021» на III месте – команда школы № 4. </w:t>
            </w:r>
          </w:p>
        </w:tc>
      </w:tr>
      <w:tr w:rsidR="00FC48BF" w:rsidTr="007B31F7">
        <w:tc>
          <w:tcPr>
            <w:tcW w:w="562" w:type="dxa"/>
          </w:tcPr>
          <w:p w:rsidR="00FC48BF" w:rsidRDefault="00FC48B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C48BF" w:rsidRDefault="00FC48B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559" w:type="dxa"/>
          </w:tcPr>
          <w:p w:rsidR="00FC48BF" w:rsidRDefault="00FC48B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 2021г.</w:t>
            </w:r>
          </w:p>
        </w:tc>
        <w:tc>
          <w:tcPr>
            <w:tcW w:w="4813" w:type="dxa"/>
          </w:tcPr>
          <w:p w:rsidR="00FC48BF" w:rsidRPr="00FC48BF" w:rsidRDefault="00D022EF" w:rsidP="00FC48B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Участие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не принимали.</w:t>
            </w:r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мероприятия, посвященного Международному дню детского «Телефон доверия» с единым общероссийским номером</w:t>
            </w:r>
          </w:p>
        </w:tc>
        <w:tc>
          <w:tcPr>
            <w:tcW w:w="1559" w:type="dxa"/>
          </w:tcPr>
          <w:p w:rsidR="00FC48BF" w:rsidRDefault="00D022E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4813" w:type="dxa"/>
          </w:tcPr>
          <w:p w:rsidR="007B31F7" w:rsidRDefault="007B31F7" w:rsidP="00D022EF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17.05.2021г. проведены в 0 классных коллективах классные часы с распространением информации, вклеиванием в дневники информационных мини-памяток. Так же через мессенджеры в детские и родительские группы были распространены тематические памятки и информация о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детском «Телефоне доверия» с единым общероссийским номером. Информация доступна на школьном сайте </w:t>
            </w:r>
          </w:p>
          <w:p w:rsidR="007B31F7" w:rsidRDefault="001B0BD0" w:rsidP="00D022EF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7B31F7" w:rsidRPr="00412FB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https://school4lang86.ucoz.net/news/17_maja_mezhdunarodnyj_den_detskogo_telefona_doverija/2021-05-12-75</w:t>
              </w:r>
            </w:hyperlink>
            <w:r w:rsidR="007B3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31F7" w:rsidRDefault="007B31F7" w:rsidP="00D022EF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продублирована во время пришкольного лагеря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смены 2021г. «Калейдоскоп»</w:t>
            </w:r>
          </w:p>
          <w:p w:rsidR="00FC48BF" w:rsidRPr="00FC48BF" w:rsidRDefault="001B0BD0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7" w:history="1">
              <w:r w:rsidR="007B31F7" w:rsidRPr="00412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https://school4lang86.ucoz.net/news/na_detskom_telefone_doverija_kanikul_ne_byvaet/2021-06-04-97</w:t>
              </w:r>
            </w:hyperlink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Окружных соревнования среди юных инспекторов движения «Безопасное колесо»</w:t>
            </w:r>
          </w:p>
        </w:tc>
        <w:tc>
          <w:tcPr>
            <w:tcW w:w="1559" w:type="dxa"/>
          </w:tcPr>
          <w:p w:rsidR="00FC48BF" w:rsidRDefault="00D022E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4813" w:type="dxa"/>
          </w:tcPr>
          <w:p w:rsidR="00FC48BF" w:rsidRPr="00FC48BF" w:rsidRDefault="00D022EF" w:rsidP="007B31F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По итогам муниципального конкурса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 окружном участвуют только победитель – I место.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семейного месяца в автономном округе</w:t>
            </w:r>
          </w:p>
        </w:tc>
        <w:tc>
          <w:tcPr>
            <w:tcW w:w="1559" w:type="dxa"/>
          </w:tcPr>
          <w:p w:rsidR="008E1499" w:rsidRDefault="008E1499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4813" w:type="dxa"/>
          </w:tcPr>
          <w:p w:rsidR="008E1499" w:rsidRPr="00F17668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школы в мае месяце стали участниками регионального финансового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«Финансовая грамотность»:</w:t>
            </w:r>
          </w:p>
          <w:p w:rsidR="009550D0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прошли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краткосрочное интелектуальное обучение и тестирование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мошенников;</w:t>
            </w:r>
            <w:r w:rsidR="008E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499" w:rsidRPr="00F17668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тематические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«Береги себя и свои 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 классных часов с охватом 944 чел.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D26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4-6 классах прошли в рамках внеурочной деятельности тематические занятия </w:t>
            </w:r>
            <w:r w:rsidR="001D566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деньгах»</w:t>
            </w:r>
          </w:p>
          <w:p w:rsidR="009550D0" w:rsidRPr="00F17668" w:rsidRDefault="001B0B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5667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https://school4-lang86.ucoz.net/news/onlajn_olimpiada_junyj_predprinimatel_i_finansovaja_gramotnost/2021-04-07-53</w:t>
              </w:r>
            </w:hyperlink>
            <w:r w:rsidR="001D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D26" w:rsidTr="007B31F7">
        <w:tc>
          <w:tcPr>
            <w:tcW w:w="562" w:type="dxa"/>
          </w:tcPr>
          <w:p w:rsidR="00424D26" w:rsidRDefault="00424D26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24D26" w:rsidRDefault="00424D26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Муниципальные родительские собрания на тему «Об ответственности родителей (законных представителей за обеспечение комплексной безопасности несовершеннолетних в летние каникулы»</w:t>
            </w:r>
          </w:p>
        </w:tc>
        <w:tc>
          <w:tcPr>
            <w:tcW w:w="1559" w:type="dxa"/>
          </w:tcPr>
          <w:p w:rsidR="00424D26" w:rsidRDefault="00424D26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мая 2021г.</w:t>
            </w:r>
          </w:p>
        </w:tc>
        <w:tc>
          <w:tcPr>
            <w:tcW w:w="4813" w:type="dxa"/>
          </w:tcPr>
          <w:p w:rsidR="00424D26" w:rsidRPr="00F17668" w:rsidRDefault="001D5667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городе проведено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теме 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родителей (законных представителей за обеспечение комплексной безопасности несовершеннолетних в летние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безе ЛГ МАУ «Фортуна», от школы присутствовало – 14 родителей.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мероприятие «Бал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выпускника»</w:t>
            </w:r>
          </w:p>
        </w:tc>
        <w:tc>
          <w:tcPr>
            <w:tcW w:w="1559" w:type="dxa"/>
          </w:tcPr>
          <w:p w:rsidR="008E1499" w:rsidRDefault="008E1499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2021г.</w:t>
            </w:r>
          </w:p>
        </w:tc>
        <w:tc>
          <w:tcPr>
            <w:tcW w:w="4813" w:type="dxa"/>
          </w:tcPr>
          <w:p w:rsidR="008E1499" w:rsidRPr="00FC48BF" w:rsidRDefault="00F75BA2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школы стали участниками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городского мероприятия</w:t>
            </w:r>
            <w:r w:rsidRPr="00F75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«Бал выпускника»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- 47 чел.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261" w:type="dxa"/>
          </w:tcPr>
          <w:p w:rsidR="008E1499" w:rsidRPr="00C01DA1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марафона 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рулят86</w:t>
            </w:r>
          </w:p>
        </w:tc>
        <w:tc>
          <w:tcPr>
            <w:tcW w:w="1559" w:type="dxa"/>
          </w:tcPr>
          <w:p w:rsidR="008E1499" w:rsidRDefault="008E1499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2021г.</w:t>
            </w:r>
          </w:p>
        </w:tc>
        <w:tc>
          <w:tcPr>
            <w:tcW w:w="4813" w:type="dxa"/>
          </w:tcPr>
          <w:p w:rsidR="008E1499" w:rsidRDefault="001D566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Информация о проведении, сроках, значимых мероприятиях марафона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рулят86 размещена на школьном сайте и доведена через мессенджеры до родителей и обучающихся </w:t>
            </w:r>
            <w:hyperlink r:id="rId9" w:history="1">
              <w:r w:rsidR="009550D0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https://school4-lang86.ucoz.net/news/marafon_detstva_detiruljat86/2021-05-26-85</w:t>
              </w:r>
            </w:hyperlink>
          </w:p>
          <w:p w:rsidR="009550D0" w:rsidRDefault="009550D0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08.06.2021г. </w:t>
            </w:r>
            <w:r w:rsidR="001D5667" w:rsidRPr="00F75BA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воспитанники пришкольного лагеря «Калейдоскоп» стали участниками 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познавательной развлекательной программы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детства»,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F75BA2">
              <w:rPr>
                <w:rFonts w:ascii="Times New Roman" w:hAnsi="Times New Roman" w:cs="Times New Roman"/>
                <w:sz w:val="24"/>
                <w:szCs w:val="24"/>
              </w:rPr>
              <w:t>Лангепасском</w:t>
            </w:r>
            <w:proofErr w:type="spellEnd"/>
            <w:r w:rsidR="00F75B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 автономном учреждении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«Нефтяник»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музейно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-выставочном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е, охват составил 47 чел.</w:t>
            </w:r>
            <w:r w:rsidR="00F75BA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hyperlink r:id="rId10" w:history="1">
              <w:r w:rsidR="00F75BA2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https://school4-lang86.ucoz.net/news/prishkolnyj_lager_kalejdoskop/2021-06-08-102</w:t>
              </w:r>
            </w:hyperlink>
          </w:p>
          <w:p w:rsidR="00F75BA2" w:rsidRPr="00F75BA2" w:rsidRDefault="00F75BA2" w:rsidP="00F7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пришкольного лагеря «Калейдоскоп» стали участниками 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развлекательной программы 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детство!»,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прошло з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>накомство детей с известными литературными героями,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интеллектуальной и подвижной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составил 24 чел.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BA2" w:rsidRPr="00F75BA2" w:rsidRDefault="00F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BA2" w:rsidRPr="00F75BA2" w:rsidSect="00B375F8">
      <w:pgSz w:w="11906" w:h="16838"/>
      <w:pgMar w:top="56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51D53"/>
    <w:rsid w:val="000D2473"/>
    <w:rsid w:val="001A5A13"/>
    <w:rsid w:val="001B0BD0"/>
    <w:rsid w:val="001B6D33"/>
    <w:rsid w:val="001C6926"/>
    <w:rsid w:val="001D0081"/>
    <w:rsid w:val="001D5667"/>
    <w:rsid w:val="001E5C24"/>
    <w:rsid w:val="00245868"/>
    <w:rsid w:val="002623E6"/>
    <w:rsid w:val="00266D0B"/>
    <w:rsid w:val="0029659E"/>
    <w:rsid w:val="00374EE5"/>
    <w:rsid w:val="003F718D"/>
    <w:rsid w:val="00424D26"/>
    <w:rsid w:val="0043616F"/>
    <w:rsid w:val="00456886"/>
    <w:rsid w:val="004E0F39"/>
    <w:rsid w:val="005A54FE"/>
    <w:rsid w:val="00686719"/>
    <w:rsid w:val="006D2163"/>
    <w:rsid w:val="006D2885"/>
    <w:rsid w:val="00750D41"/>
    <w:rsid w:val="00761B36"/>
    <w:rsid w:val="007B31F7"/>
    <w:rsid w:val="007E5918"/>
    <w:rsid w:val="0080069B"/>
    <w:rsid w:val="008563E8"/>
    <w:rsid w:val="008E1499"/>
    <w:rsid w:val="009168C4"/>
    <w:rsid w:val="009550D0"/>
    <w:rsid w:val="009832CC"/>
    <w:rsid w:val="00A00587"/>
    <w:rsid w:val="00A30046"/>
    <w:rsid w:val="00A96BF8"/>
    <w:rsid w:val="00AE0B08"/>
    <w:rsid w:val="00AF050F"/>
    <w:rsid w:val="00AF7CD5"/>
    <w:rsid w:val="00B11EE9"/>
    <w:rsid w:val="00B21C6F"/>
    <w:rsid w:val="00B375F8"/>
    <w:rsid w:val="00B41886"/>
    <w:rsid w:val="00B53C30"/>
    <w:rsid w:val="00B90E30"/>
    <w:rsid w:val="00BB22F1"/>
    <w:rsid w:val="00BB2B4D"/>
    <w:rsid w:val="00BB62F7"/>
    <w:rsid w:val="00BD0EC0"/>
    <w:rsid w:val="00C01DA1"/>
    <w:rsid w:val="00C141C9"/>
    <w:rsid w:val="00C54AED"/>
    <w:rsid w:val="00C73956"/>
    <w:rsid w:val="00C95D5D"/>
    <w:rsid w:val="00D022EF"/>
    <w:rsid w:val="00D46093"/>
    <w:rsid w:val="00D823D4"/>
    <w:rsid w:val="00D973A5"/>
    <w:rsid w:val="00DC7998"/>
    <w:rsid w:val="00E05E01"/>
    <w:rsid w:val="00E07CF0"/>
    <w:rsid w:val="00E26451"/>
    <w:rsid w:val="00E557B2"/>
    <w:rsid w:val="00EA43B9"/>
    <w:rsid w:val="00EF5521"/>
    <w:rsid w:val="00F75BA2"/>
    <w:rsid w:val="00F95C59"/>
    <w:rsid w:val="00FC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-lang86.ucoz.net/news/onlajn_olimpiada_junyj_predprinimatel_i_finansovaja_gramotnost/2021-04-07-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4lang86.ucoz.net/news/na_detskom_telefone_doverija_kanikul_ne_byvaet/2021-06-04-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lang86.ucoz.net/news/17_maja_mezhdunarodnyj_den_detskogo_telefona_doverija/2021-05-12-7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4-lang86.ucoz.net/news/prishkolnyj_lager_kalejdoskop/2021-06-08-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4-lang86.ucoz.net/news/marafon_detstva_detiruljat86/2021-05-26-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6</cp:revision>
  <cp:lastPrinted>2019-06-24T09:43:00Z</cp:lastPrinted>
  <dcterms:created xsi:type="dcterms:W3CDTF">2021-07-03T05:35:00Z</dcterms:created>
  <dcterms:modified xsi:type="dcterms:W3CDTF">2021-07-06T07:27:00Z</dcterms:modified>
</cp:coreProperties>
</file>