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9" w:rsidRDefault="00955969" w:rsidP="005F2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316A05" w:rsidRPr="005C3D17" w:rsidRDefault="00316A05" w:rsidP="005C3D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результаты деятельности муниципальной системы образования города </w:t>
      </w:r>
      <w:proofErr w:type="spellStart"/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Лангепаса</w:t>
      </w:r>
      <w:proofErr w:type="spellEnd"/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>, ключевые направления достижения целей, показателей национального проекта «Образование»</w:t>
      </w:r>
    </w:p>
    <w:p w:rsidR="009D6FF0" w:rsidRPr="00DF6C1E" w:rsidRDefault="009D6FF0" w:rsidP="008738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1482"/>
      </w:tblGrid>
      <w:tr w:rsidR="009A4969" w:rsidRPr="000E1B25" w:rsidTr="00E971D7">
        <w:tc>
          <w:tcPr>
            <w:tcW w:w="3969" w:type="dxa"/>
            <w:shd w:val="clear" w:color="auto" w:fill="auto"/>
          </w:tcPr>
          <w:p w:rsidR="00250D82" w:rsidRDefault="00250D82" w:rsidP="00E9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1E" w:rsidRPr="000E1B25" w:rsidRDefault="00DD4E1E" w:rsidP="00E9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82342" w:rsidRPr="000E1B25" w:rsidRDefault="00782342" w:rsidP="00873879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25">
              <w:rPr>
                <w:rFonts w:ascii="Times New Roman" w:hAnsi="Times New Roman" w:cs="Times New Roman"/>
                <w:sz w:val="28"/>
                <w:szCs w:val="28"/>
              </w:rPr>
              <w:t>Добрый день, уважаемые участники совещания!</w:t>
            </w:r>
          </w:p>
          <w:p w:rsidR="009A4969" w:rsidRDefault="00782342" w:rsidP="00873879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25">
              <w:rPr>
                <w:rFonts w:ascii="Times New Roman" w:hAnsi="Times New Roman" w:cs="Times New Roman"/>
                <w:sz w:val="28"/>
                <w:szCs w:val="28"/>
              </w:rPr>
              <w:t>Разрешите поздравить всех с предстоящим стартом нового учебного года!</w:t>
            </w:r>
            <w:r w:rsidR="00B45442">
              <w:rPr>
                <w:rFonts w:ascii="Times New Roman" w:hAnsi="Times New Roman" w:cs="Times New Roman"/>
                <w:sz w:val="28"/>
                <w:szCs w:val="28"/>
              </w:rPr>
              <w:t xml:space="preserve"> Пусть наступивший учебный год будет успешным в реализации планов и надежд. </w:t>
            </w:r>
          </w:p>
          <w:p w:rsidR="00522E17" w:rsidRPr="000E1B25" w:rsidRDefault="00B45442" w:rsidP="00B45442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6CB7" w:rsidRPr="000E1B25">
              <w:rPr>
                <w:rFonts w:ascii="Times New Roman" w:hAnsi="Times New Roman" w:cs="Times New Roman"/>
                <w:sz w:val="28"/>
                <w:szCs w:val="28"/>
              </w:rPr>
              <w:t>оротко охарактериз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F6CB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результаты </w:t>
            </w:r>
            <w:proofErr w:type="gramStart"/>
            <w:r w:rsidR="00EF6CB7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EF6CB7" w:rsidRPr="000E1B25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образования </w:t>
            </w:r>
            <w:r w:rsidR="00EF6CB7">
              <w:rPr>
                <w:rFonts w:ascii="Times New Roman" w:hAnsi="Times New Roman" w:cs="Times New Roman"/>
                <w:sz w:val="28"/>
                <w:szCs w:val="28"/>
              </w:rPr>
              <w:t>города Лангепаса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2019-2020 учебном году</w:t>
            </w:r>
            <w:r w:rsidR="00EF6CB7" w:rsidRPr="000E1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2BF" w:rsidRPr="000E1B25" w:rsidTr="00E971D7">
        <w:tc>
          <w:tcPr>
            <w:tcW w:w="3969" w:type="dxa"/>
            <w:shd w:val="clear" w:color="auto" w:fill="auto"/>
          </w:tcPr>
          <w:p w:rsidR="003272BF" w:rsidRDefault="003272BF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B2911" w:rsidRPr="002526E2" w:rsidRDefault="007B2911" w:rsidP="002526E2">
            <w:pPr>
              <w:widowControl w:val="0"/>
              <w:spacing w:after="8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201</w:t>
            </w:r>
            <w:r w:rsidR="00B45442" w:rsidRPr="00252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45442" w:rsidRPr="002526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</w:t>
            </w:r>
            <w:r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дошкольного образования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442" w:rsidRPr="002526E2" w:rsidRDefault="00B45442" w:rsidP="002526E2">
            <w:pPr>
              <w:widowControl w:val="0"/>
              <w:spacing w:after="12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В июле 2020 года десять дошкольных образовательных учреждений путем слияния были реорганизованы в четыре. Руководители новых детских садов: Наталья Александровна Сергиенко, детский №1 «Росинка», Валерия Владимировна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сад №2 «Белочка», Юлия Павловна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Ламехова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сад №3 «Звездочка», Юлия Валерьевна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, детский сад №4 «Солнышко».</w:t>
            </w:r>
          </w:p>
          <w:p w:rsidR="00404347" w:rsidRPr="002526E2" w:rsidRDefault="00404347" w:rsidP="002526E2">
            <w:pPr>
              <w:widowControl w:val="0"/>
              <w:spacing w:after="12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посещает 2401</w:t>
            </w:r>
            <w:r w:rsidRPr="00252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в </w:t>
            </w:r>
            <w:proofErr w:type="gram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условиях полного дня</w:t>
            </w:r>
            <w:proofErr w:type="gram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пребывания, что составляет 66,5%  в общей численности детей в возрасте                     от 1 до 6 лет. По сравнению с прошлым годом показатель вырос на 2,4%. Дошкольным образованием охвачено 369 детей в возрасте от 1 года до 3 лет. По сравнению с прошлым годом показатель вырос на 34,7%.                                         </w:t>
            </w:r>
          </w:p>
          <w:p w:rsidR="0032789F" w:rsidRPr="002526E2" w:rsidRDefault="0032789F" w:rsidP="002526E2">
            <w:pPr>
              <w:widowControl w:val="0"/>
              <w:spacing w:after="12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Для 1</w:t>
            </w:r>
            <w:r w:rsidR="008E39C5" w:rsidRPr="002526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разработаны и реализуются индивидуальные адаптированные образовательные программы.</w:t>
            </w:r>
            <w:r w:rsidR="00A455EA"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455EA" w:rsidRPr="002526E2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05290" w:rsidRPr="00252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групп компенсирующей, оздоровительной или комбинированной направленности.</w:t>
            </w:r>
            <w:proofErr w:type="gramEnd"/>
          </w:p>
          <w:p w:rsidR="0003341D" w:rsidRPr="002526E2" w:rsidRDefault="0003341D" w:rsidP="002526E2">
            <w:pPr>
              <w:autoSpaceDE w:val="0"/>
              <w:autoSpaceDN w:val="0"/>
              <w:adjustRightInd w:val="0"/>
              <w:spacing w:after="120"/>
              <w:ind w:firstLine="601"/>
              <w:jc w:val="both"/>
              <w:rPr>
                <w:rStyle w:val="FontStyle85"/>
                <w:color w:val="auto"/>
                <w:sz w:val="28"/>
                <w:szCs w:val="28"/>
              </w:rPr>
            </w:pPr>
            <w:r w:rsidRPr="002526E2">
              <w:rPr>
                <w:rStyle w:val="FontStyle85"/>
                <w:color w:val="auto"/>
                <w:sz w:val="28"/>
                <w:szCs w:val="28"/>
              </w:rPr>
              <w:t xml:space="preserve">Уровень общей готовности </w:t>
            </w:r>
            <w:proofErr w:type="gramStart"/>
            <w:r w:rsidRPr="002526E2">
              <w:rPr>
                <w:rStyle w:val="FontStyle85"/>
                <w:color w:val="auto"/>
                <w:sz w:val="28"/>
                <w:szCs w:val="28"/>
              </w:rPr>
              <w:t>выпускников</w:t>
            </w:r>
            <w:proofErr w:type="gramEnd"/>
            <w:r w:rsidRPr="002526E2">
              <w:rPr>
                <w:rStyle w:val="FontStyle85"/>
                <w:color w:val="auto"/>
                <w:sz w:val="28"/>
                <w:szCs w:val="28"/>
              </w:rPr>
              <w:t xml:space="preserve"> к школе следующий: 554 выпускника (95,86%) готовы к школьному обучению, 22 выпускника (3,8%) условно готовы, 2 выпускника (0,34%) не готовы к школьному обучению по общеобразовательной программе (дети с ограниченными возможностями здоровья).</w:t>
            </w:r>
          </w:p>
          <w:p w:rsidR="006A2A0E" w:rsidRPr="000D7F8D" w:rsidRDefault="006A2A0E" w:rsidP="002526E2">
            <w:pPr>
              <w:autoSpaceDE w:val="0"/>
              <w:autoSpaceDN w:val="0"/>
              <w:adjustRightInd w:val="0"/>
              <w:spacing w:after="120"/>
              <w:ind w:firstLine="601"/>
              <w:jc w:val="both"/>
              <w:rPr>
                <w:rStyle w:val="FontStyle85"/>
                <w:color w:val="auto"/>
                <w:sz w:val="28"/>
                <w:szCs w:val="28"/>
              </w:rPr>
            </w:pPr>
            <w:r w:rsidRPr="000D7F8D">
              <w:rPr>
                <w:rStyle w:val="FontStyle85"/>
                <w:color w:val="auto"/>
                <w:sz w:val="28"/>
                <w:szCs w:val="28"/>
              </w:rPr>
              <w:t>По итогам 2019-2020 учебного года образовательные программы в период с сентября 2019 года по март 2020 года освоены на 100%. В период ограничительных мер дети, посещающие дежурные группы также на 100% освоили образовательные программы. Сотрудниками дошкольных образовательных учреждений организовано информационно-</w:t>
            </w:r>
            <w:r w:rsidRPr="000D7F8D">
              <w:rPr>
                <w:rStyle w:val="FontStyle85"/>
                <w:color w:val="auto"/>
                <w:sz w:val="28"/>
                <w:szCs w:val="28"/>
              </w:rPr>
              <w:lastRenderedPageBreak/>
              <w:t>методическое, психолого-педагогическое сопровождение обучающихся и родителей                в</w:t>
            </w:r>
            <w:r w:rsidRPr="000D7F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режиме нахождения детей и педагогических работников в домашних условиях самоизоляции</w:t>
            </w:r>
            <w:r w:rsidRPr="000D7F8D">
              <w:rPr>
                <w:rStyle w:val="FontStyle85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0D7F8D">
              <w:rPr>
                <w:rStyle w:val="FontStyle85"/>
                <w:color w:val="auto"/>
                <w:sz w:val="28"/>
                <w:szCs w:val="28"/>
              </w:rPr>
              <w:t>т.ч</w:t>
            </w:r>
            <w:proofErr w:type="spellEnd"/>
            <w:r w:rsidRPr="000D7F8D">
              <w:rPr>
                <w:rStyle w:val="FontStyle85"/>
                <w:color w:val="auto"/>
                <w:sz w:val="28"/>
                <w:szCs w:val="28"/>
              </w:rPr>
              <w:t xml:space="preserve">. с использованием дистанционных технологий. </w:t>
            </w:r>
            <w:r w:rsidR="005A012D" w:rsidRPr="000D7F8D">
              <w:rPr>
                <w:rStyle w:val="FontStyle85"/>
                <w:color w:val="auto"/>
                <w:sz w:val="28"/>
                <w:szCs w:val="28"/>
              </w:rPr>
              <w:t>Меняющаяся реальность актуализирует поиск новых эффективных форм и методов взаимодействия с родителями</w:t>
            </w:r>
            <w:r w:rsidR="00177497" w:rsidRPr="000D7F8D">
              <w:rPr>
                <w:rStyle w:val="FontStyle85"/>
                <w:color w:val="auto"/>
                <w:sz w:val="28"/>
                <w:szCs w:val="28"/>
              </w:rPr>
              <w:t xml:space="preserve">. </w:t>
            </w:r>
            <w:r w:rsidR="00177497" w:rsidRPr="000D7F8D">
              <w:rPr>
                <w:rStyle w:val="c2"/>
                <w:rFonts w:ascii="Times New Roman" w:hAnsi="Times New Roman" w:cs="Times New Roman"/>
                <w:color w:val="auto"/>
                <w:sz w:val="28"/>
                <w:szCs w:val="28"/>
              </w:rPr>
              <w:t>Дистанционные технологии – инструмент для грамотной  организации деятельности дошкольников вне ДОУ,</w:t>
            </w:r>
            <w:r w:rsidR="00C67E6B" w:rsidRPr="000D7F8D">
              <w:rPr>
                <w:rStyle w:val="c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 для его эффективного применения необходимо повышение </w:t>
            </w:r>
            <w:r w:rsidR="00C67E6B" w:rsidRPr="000D7F8D">
              <w:rPr>
                <w:rStyle w:val="c1"/>
                <w:rFonts w:ascii="Times New Roman" w:hAnsi="Times New Roman" w:cs="Times New Roman"/>
                <w:color w:val="auto"/>
                <w:sz w:val="28"/>
                <w:szCs w:val="28"/>
              </w:rPr>
              <w:t>уров</w:t>
            </w:r>
            <w:r w:rsidR="00177497" w:rsidRPr="000D7F8D">
              <w:rPr>
                <w:rStyle w:val="c1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C67E6B" w:rsidRPr="000D7F8D">
              <w:rPr>
                <w:rStyle w:val="c1"/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177497" w:rsidRPr="000D7F8D">
              <w:rPr>
                <w:rStyle w:val="c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педагогической компетентности родителей</w:t>
            </w:r>
            <w:r w:rsidR="00C67E6B" w:rsidRPr="000D7F8D">
              <w:rPr>
                <w:rStyle w:val="c1"/>
                <w:rFonts w:ascii="Times New Roman" w:hAnsi="Times New Roman" w:cs="Times New Roman"/>
                <w:color w:val="auto"/>
                <w:sz w:val="28"/>
                <w:szCs w:val="28"/>
              </w:rPr>
              <w:t>, а также конструктивное взаимодействие всех участников образовательных отношений.</w:t>
            </w:r>
          </w:p>
          <w:p w:rsidR="00301233" w:rsidRPr="002526E2" w:rsidRDefault="00301233" w:rsidP="002526E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Кадровый состав работников дошкольных образовательных учр</w:t>
            </w:r>
            <w:r w:rsidR="006A2A0E"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еждений города Лангепаса в 2019 – 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2020 учебном году составил 661 человек</w:t>
            </w:r>
            <w:r w:rsidR="0032789F"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2789F" w:rsidRPr="002526E2">
              <w:rPr>
                <w:rFonts w:ascii="Times New Roman" w:hAnsi="Times New Roman" w:cs="Times New Roman"/>
                <w:sz w:val="28"/>
                <w:szCs w:val="28"/>
              </w:rPr>
              <w:t>в том числе 28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89F"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2789F" w:rsidRPr="002526E2">
              <w:rPr>
                <w:rFonts w:ascii="Times New Roman" w:hAnsi="Times New Roman" w:cs="Times New Roman"/>
                <w:sz w:val="28"/>
                <w:szCs w:val="28"/>
              </w:rPr>
              <w:t>. Из них педагогов с высшим образованием</w:t>
            </w:r>
            <w:r w:rsidR="0032789F"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76,8% (216 человек), что на 5,8% выше, чем в предыдущем году.</w:t>
            </w:r>
          </w:p>
          <w:p w:rsidR="009B51BA" w:rsidRPr="002526E2" w:rsidRDefault="0032789F" w:rsidP="002526E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51BA" w:rsidRPr="00252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имеют квалификационные категории и аттестованы на соответствие занимаемой должности, из них:</w:t>
            </w:r>
            <w:r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51BA"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высшую квалификационную категорию имеют 33 (15%) педагогов, первую – 86 человек (39,4%), соответствие занимаемой должности - 99 человек (45,4%). </w:t>
            </w:r>
          </w:p>
          <w:p w:rsidR="00BE2E63" w:rsidRPr="002526E2" w:rsidRDefault="00BE2E63" w:rsidP="002526E2">
            <w:pPr>
              <w:widowControl w:val="0"/>
              <w:spacing w:after="12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Специалистами консультационно-диагностических пунктов оказано 221 консультация.</w:t>
            </w:r>
          </w:p>
          <w:p w:rsidR="00BE2E63" w:rsidRPr="002526E2" w:rsidRDefault="00BE2E63" w:rsidP="002526E2">
            <w:pPr>
              <w:widowControl w:val="0"/>
              <w:spacing w:after="120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среда дошкольных учреждений соответствует требованиям ФГОС дошкольного образования. Проведена значительная работа по созданию безопасных и комфортных условий для воспитания детей. В детском саду №1, 2 обеспечена военизированная охрана.  </w:t>
            </w:r>
          </w:p>
          <w:p w:rsidR="00687902" w:rsidRPr="002526E2" w:rsidRDefault="00480DCC" w:rsidP="002526E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9F" w:rsidRPr="002526E2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конкурсов</w:t>
            </w:r>
            <w:r w:rsidR="00334624"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работники дошкольного образования  показали </w:t>
            </w:r>
            <w:r w:rsidR="00687902" w:rsidRPr="002526E2">
              <w:rPr>
                <w:rFonts w:ascii="Times New Roman" w:hAnsi="Times New Roman" w:cs="Times New Roman"/>
                <w:sz w:val="28"/>
                <w:szCs w:val="28"/>
              </w:rPr>
              <w:t>следующие результаты:</w:t>
            </w:r>
          </w:p>
          <w:p w:rsidR="00AB03F9" w:rsidRPr="002526E2" w:rsidRDefault="00334624" w:rsidP="002526E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«Педагог года – 20</w:t>
            </w:r>
            <w:r w:rsidR="008E39C5" w:rsidRPr="002526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» в номинации «</w:t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</w:rPr>
              <w:t>Воспитатель года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</w:rPr>
              <w:t>победителем стала Набиева Александра Александровна</w:t>
            </w:r>
            <w:r w:rsidR="00AB03F9" w:rsidRPr="00252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Лангепасского городского муниципального автономного дошкольного образовательного учреждения «Детский сад общеразвивающего вида №3 «Светлячок» (ныне Детский сад №3 «Звездочка»). Призерами: Морозова Надежда Васильевна</w:t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воспитатель</w:t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Лангепасского городского муниципального автономного дошкольного образовательного учреждения «Детский сад комбинированного вида №9 «Солнышко» (ныне Детский сад №4 «Солнышко»); Снигирева Наталья Николаевна, инструктор по физической культуре </w:t>
            </w:r>
            <w:r w:rsidR="00AB03F9" w:rsidRPr="00252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Лангепасского городского муниципального автономного дошкольного образовательного учреждения «Детский сад комбинированного вида №10 «Белочка» (ныне Детский сад №2 «Белочка»).</w:t>
            </w:r>
          </w:p>
          <w:p w:rsidR="00334624" w:rsidRPr="002526E2" w:rsidRDefault="00AB03F9" w:rsidP="002526E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«Педагог-наставник года» третье место заняла Долгополова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Лангепасского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автономного дошкольного образовательного учреждения «Детский сад общеразвивающего вида №5 «Дюймовочка»</w:t>
            </w:r>
            <w:r w:rsidR="004F2475"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(ныне Детский сад №3 «Звездочка»)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ED0" w:rsidRPr="005611E5" w:rsidRDefault="00AB03F9" w:rsidP="002526E2">
            <w:pPr>
              <w:ind w:firstLine="601"/>
              <w:jc w:val="both"/>
              <w:rPr>
                <w:b/>
                <w:sz w:val="28"/>
                <w:szCs w:val="28"/>
              </w:rPr>
            </w:pP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На городскую Доску Почета города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занесена</w:t>
            </w:r>
            <w:r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  <w:r w:rsidRPr="0025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6E2">
              <w:rPr>
                <w:rStyle w:val="21"/>
                <w:b w:val="0"/>
                <w:sz w:val="28"/>
                <w:szCs w:val="28"/>
              </w:rPr>
              <w:t>инструктор по физической культуре Лангепасского городского муниципального автономного дошкольного образовательного учреждения «Детский сад общеразвивающего вида №5 «Дюймовочка»</w:t>
            </w:r>
            <w:r w:rsidRPr="002526E2">
              <w:rPr>
                <w:rFonts w:ascii="Times New Roman" w:hAnsi="Times New Roman" w:cs="Times New Roman"/>
                <w:sz w:val="28"/>
                <w:szCs w:val="28"/>
              </w:rPr>
              <w:t xml:space="preserve"> (ныне Детский сад №3 «Звездочка»).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DD4E1E" w:rsidRDefault="00334624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B2911" w:rsidRDefault="007B2911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20431F" w:rsidRPr="00480DCC" w:rsidRDefault="007B2911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b/>
                <w:sz w:val="28"/>
                <w:szCs w:val="28"/>
              </w:rPr>
              <w:t>Общему образованию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всегда уделялось и уделяется повышенное внимание. </w:t>
            </w:r>
            <w:r w:rsidR="0020431F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обучающихся общеобразовательных организа</w:t>
            </w:r>
            <w:r w:rsidR="006A2A0E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ций в общей численности детей 7 – </w:t>
            </w:r>
            <w:r w:rsidR="0020431F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лет составила 8</w:t>
            </w:r>
            <w:r w:rsidR="008E39C5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20431F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="008E39C5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(5239 человек)</w:t>
            </w:r>
            <w:r w:rsidR="0020431F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8E39C5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Четырем</w:t>
            </w:r>
            <w:r w:rsidR="0020431F" w:rsidRPr="00480D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детям продлено детство по результатам обследования территориальной психолого-медико-педагогической комиссии г. Лангепаса, которые посещают дошкольные образовательные учреждения города.</w:t>
            </w:r>
          </w:p>
          <w:p w:rsidR="007B2911" w:rsidRPr="00480DCC" w:rsidRDefault="0020431F" w:rsidP="00480DCC">
            <w:pPr>
              <w:pStyle w:val="ConsPlusNormal"/>
              <w:spacing w:after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Продолжается введение</w:t>
            </w:r>
            <w:r w:rsidR="007B2911" w:rsidRPr="0048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</w:t>
            </w:r>
            <w:r w:rsidRPr="0048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B2911" w:rsidRPr="0048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</w:t>
            </w:r>
            <w:r w:rsidRPr="0048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7B2911" w:rsidRPr="0048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D5E54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</w:t>
            </w:r>
            <w:r w:rsidR="007B2911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 переход на федеральный государственный образовательный стандарт </w:t>
            </w:r>
            <w:r w:rsidR="0096477F" w:rsidRPr="00480DC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B2911" w:rsidRPr="00480DC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6477F" w:rsidRPr="00480D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B2911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96477F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8E39C5" w:rsidRPr="00480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2911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ФГОС начального образования для детей с ограниченными возможностями здоровья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911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и ФГОС для детей с умственной отсталостью. Доля школьников, обучающихся по ФГОС, составила </w:t>
            </w:r>
            <w:r w:rsidR="008E39C5" w:rsidRPr="00480DC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B2911" w:rsidRPr="00480DCC">
              <w:rPr>
                <w:rFonts w:ascii="Times New Roman" w:hAnsi="Times New Roman" w:cs="Times New Roman"/>
                <w:sz w:val="28"/>
                <w:szCs w:val="28"/>
              </w:rPr>
              <w:t>% от общей численности.</w:t>
            </w:r>
          </w:p>
          <w:p w:rsidR="0096477F" w:rsidRPr="00D55C91" w:rsidRDefault="009D5E54" w:rsidP="00480DCC">
            <w:pPr>
              <w:autoSpaceDE w:val="0"/>
              <w:autoSpaceDN w:val="0"/>
              <w:adjustRightInd w:val="0"/>
              <w:spacing w:after="240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распоряжением Президента РФ от 22.04.2020 №113-рп «О межведомственной рабочей группе по вопросам развития системы общего образования» возобновлена работа </w:t>
            </w:r>
            <w:proofErr w:type="gramStart"/>
            <w:r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</w:t>
            </w:r>
            <w:proofErr w:type="gramEnd"/>
            <w:r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новыми ФГОС. Межведомственной рабочей группе по вопросам развития системы общего образования предстоит провести оценку проектов федеральных государственных образовательных стандартов общего образования и анализа ключевых направлений развития системы общего образования.</w:t>
            </w:r>
            <w:r w:rsidR="00182401"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Ключевые нововведения в проектах стандартов: детализированы результаты выпускников начальной школы; введены тематические модули по изобразительному искусству, музыке, технологии (начальное общее образование), ОБЖ (основное общее образование); определены требования к образовательным результатам обучающихся на уровне основного общего образования по </w:t>
            </w:r>
            <w:r w:rsidR="00182401"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годам обучения; предложены необязательные модули (выбор школы).</w:t>
            </w:r>
            <w:r w:rsidR="0096477F"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Предстоит изучить новые требования проектов стандартов, соотнести содержание программ с новыми требованиями, определить необходимые изменения для внесения в рабочие программы.</w:t>
            </w:r>
          </w:p>
          <w:p w:rsidR="0020431F" w:rsidRPr="00480DCC" w:rsidRDefault="0020431F" w:rsidP="00480DCC">
            <w:pPr>
              <w:widowControl w:val="0"/>
              <w:spacing w:after="2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 в 201</w:t>
            </w:r>
            <w:r w:rsidR="008E39C5" w:rsidRPr="00480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477F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39C5" w:rsidRPr="00480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обучается 1</w:t>
            </w:r>
            <w:r w:rsidR="00A455EA" w:rsidRPr="00480DC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5EA" w:rsidRPr="00480DC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и 76 детей с инвалидностью. Обучение организовано инклюзивно, в специализированных классах, индивидуально и на дому. </w:t>
            </w:r>
          </w:p>
          <w:p w:rsidR="007B2911" w:rsidRPr="00480DCC" w:rsidRDefault="007B2911" w:rsidP="00480DCC">
            <w:pPr>
              <w:widowControl w:val="0"/>
              <w:spacing w:after="2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Профильное обучение во всех общеобразовательных учреждениях осуществляется по индивидуальным учебным планам, формируемым в соответствии с запросами обучающихся и родителей.</w:t>
            </w:r>
          </w:p>
          <w:p w:rsidR="00320EBA" w:rsidRPr="00D55C91" w:rsidRDefault="00320EBA" w:rsidP="00480DCC">
            <w:pPr>
              <w:widowControl w:val="0"/>
              <w:spacing w:after="240"/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 в 2020 году проведена в форме промежуточной аттестации, ее результаты – основание для выдачи аттестатов об основном общем образовании.</w:t>
            </w:r>
          </w:p>
          <w:p w:rsidR="002D1BA3" w:rsidRPr="00D55C91" w:rsidRDefault="003811B7" w:rsidP="00480DCC">
            <w:pPr>
              <w:spacing w:after="24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Единый государственный экзамен на территории муниципального образования городской округ город Лангепас прошел в штатном режиме в соответствии с санитарно-эпидемиологическими рекомендациями в условиях повышенной готовности. Нарушений Порядка проведения государственной итоговой аттестации не выявлено.</w:t>
            </w:r>
            <w:r w:rsidR="00DB7889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B7889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Единый</w:t>
            </w:r>
            <w:proofErr w:type="gramEnd"/>
            <w:r w:rsidR="00DB7889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B7889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госэкзамен</w:t>
            </w:r>
            <w:proofErr w:type="spellEnd"/>
            <w:r w:rsidR="00DB7889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 2020 во многом состоялся благодаря выдержке, мобильности работников Лангепасских школ. В перечне </w:t>
            </w:r>
            <w:r w:rsidR="00DB7889" w:rsidRPr="00D55C9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образовательных организаций, продемонстрировавших наиболее высокие результаты единого государственного экзамена ЛГ МАОУ «Гимназия №6» (учебные предметы «русский язык», «физика», «история»), ЛГ МАОУ «СОШ №5» (учебный предмет «математика профильный уровень»), ЛГ МАОУ «СОШ №3» (учебный предмет «обществознание»).</w:t>
            </w:r>
            <w:r w:rsidR="00D21A2C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Результаты единого государственного экзамена необходимо проанализировать, оценивая, прежде всего, индивидуальные достижения каждого участника. Средний тестовый балл по учебным предметам «русский язык», «английский язык», «история», «физика» </w:t>
            </w:r>
            <w:r w:rsidR="00A472F1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соответствует </w:t>
            </w:r>
            <w:r w:rsidR="00D21A2C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уровн</w:t>
            </w:r>
            <w:r w:rsidR="00A472F1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ю</w:t>
            </w:r>
            <w:r w:rsidR="00D21A2C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прошлого года; не</w:t>
            </w:r>
            <w:r w:rsidR="00A472F1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значительно </w:t>
            </w:r>
            <w:proofErr w:type="gramStart"/>
            <w:r w:rsidR="00D21A2C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выше средний</w:t>
            </w:r>
            <w:proofErr w:type="gramEnd"/>
            <w:r w:rsidR="00D21A2C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балл по математике, литературе, обществознанию, ниже средний тестовый балл по информатике, биологии, химии. Высокие баллы достигнуты по итогам ЕГЭ по русскому языку – 98, литературе – 97, истории – 96, английскому языку и обществознанию – 95, информатике – 92. На 100% справились с заданиями участники ЕГЭ по физике, английскому </w:t>
            </w:r>
            <w:r w:rsidR="00D21A2C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языку, литературе. Не всё и не у всех участников получилось на других экзаменах, но при этом нет случаев неуспешной сдачи ЕГЭ и по русскому языку и по математике.</w:t>
            </w:r>
            <w:r w:rsidR="002D1BA3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 период подготовки и проведения единого государственного экзамена было организовано учебно-консультационное сопровождение выпускников общеобразовательных организаций, завершивших освоение основных образовательных программ среднего общего образования в </w:t>
            </w:r>
            <w:proofErr w:type="spellStart"/>
            <w:r w:rsidR="002D1BA3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т.ч</w:t>
            </w:r>
            <w:proofErr w:type="spellEnd"/>
            <w:r w:rsidR="002D1BA3"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 с применением дистанционных образовательных технологий.</w:t>
            </w:r>
          </w:p>
          <w:p w:rsidR="002D1BA3" w:rsidRPr="00D55C91" w:rsidRDefault="002D1BA3" w:rsidP="00480DCC">
            <w:pPr>
              <w:spacing w:after="24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55C9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Тридцать два выпускника награждены медалями «За особые успехи в учении» (федеральный уровень), «За особые успехи в обучении» (региональный уровень). </w:t>
            </w:r>
          </w:p>
          <w:p w:rsidR="007B2911" w:rsidRPr="00480DCC" w:rsidRDefault="007B2911" w:rsidP="00480DCC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100%  общеобразовательных учреждений обеспечены всеми видами благоустройства</w:t>
            </w:r>
            <w:r w:rsidR="00BE2E63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проведена значительная работа по созданию безопасных и комфортных условий для обучения и воспитания детей. 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Все организации общего образования подключены к широкополосному Интернету. 100% школьников обеспечены федеральным комплектом учебников, получают в учебное время горячее питание (завтрак) в соответствии с СанПиН по месту нахождения общеобразовательного учреждения.</w:t>
            </w:r>
            <w:r w:rsidR="00A455EA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реконструкцией здания гимназии №6 </w:t>
            </w:r>
            <w:r w:rsidR="007C4709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во вторую смену обучались 345 детей (6,6%). </w:t>
            </w:r>
          </w:p>
          <w:p w:rsidR="0025171B" w:rsidRPr="00480DCC" w:rsidRDefault="005113F9" w:rsidP="00480DCC">
            <w:pPr>
              <w:autoSpaceDE w:val="0"/>
              <w:autoSpaceDN w:val="0"/>
              <w:adjustRightInd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работников общеобразовательных учреждений города Лангепаса </w:t>
            </w:r>
            <w:r w:rsidR="0025171B" w:rsidRPr="00480DCC">
              <w:rPr>
                <w:rFonts w:ascii="Times New Roman" w:hAnsi="Times New Roman" w:cs="Times New Roman"/>
                <w:sz w:val="28"/>
                <w:szCs w:val="28"/>
              </w:rPr>
              <w:t>в 2019/2020 учебном году составил 655 человек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, из них: </w:t>
            </w:r>
            <w:r w:rsidR="0025171B" w:rsidRPr="00480DC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379 человек, в том числе – 331 учителей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171B" w:rsidRPr="00480DC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работника имеют квалификационные категории и аттестованы на соответствие занимаемой должности, из них: </w:t>
            </w:r>
            <w:r w:rsidR="0025171B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высшую квалификационную категорию имеет 75 (26,5%) педагогов, первую – 132 человека (46,6 %), на соответствие занимаемой должности аттестованы 76 человек (26,9%). </w:t>
            </w:r>
            <w:proofErr w:type="gramEnd"/>
          </w:p>
          <w:p w:rsidR="00150A04" w:rsidRPr="00480DCC" w:rsidRDefault="005113F9" w:rsidP="00480DCC">
            <w:pPr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конкурсов профессионального мастерства работники общего образования показали следующие результаты:</w:t>
            </w:r>
          </w:p>
          <w:p w:rsidR="00150A04" w:rsidRPr="00480DCC" w:rsidRDefault="00150A04" w:rsidP="00480DC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«Педагог года – 2020» в номинации «Учитель года» победителем стала </w:t>
            </w:r>
            <w:proofErr w:type="spellStart"/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>Бегахмедовна</w:t>
            </w:r>
            <w:proofErr w:type="spellEnd"/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Лангепасского городского муниципального автономного общеобразовательного учреждения «Средняя общеобразовательная школа №2».</w:t>
            </w:r>
          </w:p>
          <w:p w:rsidR="007B2911" w:rsidRPr="00480DCC" w:rsidRDefault="00150A04" w:rsidP="00480DC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Призерами: Кораблёв Александр Николаевич, преподаватель - организатор основ </w:t>
            </w:r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жизнедеятельности Лангепасского городского муниципального автономного общеобразовательного учреждения «Средняя общеобразовательная школа №4»; </w:t>
            </w:r>
            <w:proofErr w:type="spellStart"/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>Замесина</w:t>
            </w:r>
            <w:proofErr w:type="spellEnd"/>
            <w:r w:rsidR="0027684B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Игоревна, учитель географии Лангепасского городского муниципального автономного общеобразовательного учреждения «Средняя общеобразовательная школа №1».</w:t>
            </w:r>
          </w:p>
          <w:p w:rsidR="00604FAF" w:rsidRPr="00480DCC" w:rsidRDefault="00604FAF" w:rsidP="00480DC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       В номинации «Педагог-наставник года» победителем стала Савельева Татьяна Николаевна, учитель начальных классов Лангепасского городского муниципального автономного общеобразовательного учреждения «Гимназия №6».</w:t>
            </w:r>
          </w:p>
          <w:p w:rsidR="00604FAF" w:rsidRPr="00480DCC" w:rsidRDefault="00604FAF" w:rsidP="00480DC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Призером 2 степени: Молчанова </w:t>
            </w:r>
            <w:proofErr w:type="spellStart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Викторовна, учитель начальных классов Лангепасского городского муниципального автономного общеобразовательного учреждения «Средняя общеобразовательная школа №4».</w:t>
            </w:r>
          </w:p>
          <w:p w:rsidR="00480DCC" w:rsidRPr="00480DCC" w:rsidRDefault="006A5E8F" w:rsidP="00480DCC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429D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На городскую Доску Почета города Лангепаса занесена </w:t>
            </w:r>
            <w:r w:rsidR="00B2429D" w:rsidRPr="00480DCC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Наталья Леонидовна</w:t>
            </w:r>
            <w:r w:rsidR="00B2429D" w:rsidRPr="00480DCC">
              <w:rPr>
                <w:rFonts w:ascii="Times New Roman" w:hAnsi="Times New Roman" w:cs="Times New Roman"/>
                <w:sz w:val="28"/>
                <w:szCs w:val="28"/>
              </w:rPr>
              <w:t>, педагог-психолог Лангепасского городского муниципального автономного общеобразовательного учреждения «Средняя общеобразовательная школа №3»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и школа №2 (руководитель - </w:t>
            </w:r>
            <w:proofErr w:type="spellStart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Алла Васильевна).</w:t>
            </w:r>
          </w:p>
          <w:p w:rsidR="00D079BC" w:rsidRPr="00480DCC" w:rsidRDefault="00D079BC" w:rsidP="00480DCC">
            <w:pPr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Победителем Всероссийского смотра-конкурса образовательных организаций «Достижения образования» стала 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школа №4» (руководитель Панферова Татьяна Александровна).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Default="007B291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B2911" w:rsidRPr="00DC5597" w:rsidRDefault="007B2911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неотъемлемой частью системы общего образования. Показатели охвата детей услугами дополнительного образования за несколько лет свидетельствует о том, что дополнительное образование в городе находится в постоянной динамике. </w:t>
            </w:r>
          </w:p>
          <w:p w:rsidR="007B2911" w:rsidRPr="00DC5597" w:rsidRDefault="00332D1B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Наблюдается стабильное увеличение охвата детей дополнительным образо</w:t>
            </w:r>
            <w:r w:rsidR="00BE2E63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ванием в учреждениях всех типов: в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2E63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9 -2020 учебном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BE2E63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охват соста</w:t>
            </w:r>
            <w:r w:rsidR="00304DF0" w:rsidRPr="00DC5597">
              <w:rPr>
                <w:rFonts w:ascii="Times New Roman" w:hAnsi="Times New Roman" w:cs="Times New Roman"/>
                <w:sz w:val="28"/>
                <w:szCs w:val="28"/>
              </w:rPr>
              <w:t>вил 90</w:t>
            </w:r>
            <w:r w:rsidR="00BE2E63" w:rsidRPr="00DC55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D1B" w:rsidRPr="00DC5597" w:rsidRDefault="00332D1B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В двух учреждениях дополнительного образования ЛГ МАОУ ДО «Детская школа искусств», ЛГ МАОУ ДО «ЦСВППДМ» предоставляются услуги по 5 направлениям: </w:t>
            </w:r>
            <w:proofErr w:type="gramStart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, туристско-краеведческое, социально-педагогическое, физкультурно-спортивное, художественно-эстетическое, реализуются предпрофессиональные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программы в области музыкального и художественного искусства. В этих учреждениях функционирует в настоящее время 2</w:t>
            </w:r>
            <w:r w:rsidR="00683EA0" w:rsidRPr="00DC5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1 объединение.</w:t>
            </w:r>
          </w:p>
          <w:p w:rsidR="008E4C23" w:rsidRPr="00DC5597" w:rsidRDefault="00683EA0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Продолжается реализация</w:t>
            </w:r>
            <w:r w:rsidR="008E4C23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инновационного образовательного проекта «Детский клуб «Фабрика миров» на базе 3-х общеобразовательных учреждений – школа №1, 5, гимназия №6</w:t>
            </w:r>
            <w:r w:rsidR="008E4C23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. Охват составил –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97 человек</w:t>
            </w:r>
            <w:r w:rsidR="008E4C23" w:rsidRPr="00DC5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EA0" w:rsidRPr="00DC5597" w:rsidRDefault="00683EA0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В 2019 году в систему персонифицированного финансирования дополнительного образования детей на территории города Лангепаса внесено 3178 детей, получено 540 сертификатов</w:t>
            </w:r>
            <w:r w:rsidR="00304DF0" w:rsidRPr="00DC5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911" w:rsidRPr="00480DCC" w:rsidRDefault="007B2911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Победителями и призерами конкурсов, соревнований, фестивалей различного уровня стали </w:t>
            </w:r>
            <w:r w:rsidR="00304DF0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295C1B" w:rsidRPr="00480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DF0" w:rsidRPr="00480D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 w:rsidR="00295C1B" w:rsidRPr="00480D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дополнительного образования.</w:t>
            </w:r>
          </w:p>
          <w:p w:rsidR="00295C1B" w:rsidRPr="00DC5597" w:rsidRDefault="00295C1B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В системе дополнительного образования детей занято 2</w:t>
            </w:r>
            <w:r w:rsidR="00147C02" w:rsidRPr="00DC55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в том числе педагогических работников – </w:t>
            </w:r>
            <w:r w:rsidR="00147C02" w:rsidRPr="00DC5597">
              <w:rPr>
                <w:rFonts w:ascii="Times New Roman" w:hAnsi="Times New Roman" w:cs="Times New Roman"/>
                <w:sz w:val="28"/>
                <w:szCs w:val="28"/>
              </w:rPr>
              <w:t>69 человек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,  из них педагогов с высшим образованием </w:t>
            </w:r>
            <w:r w:rsidR="00147C02" w:rsidRPr="00DC5597">
              <w:rPr>
                <w:rFonts w:ascii="Times New Roman" w:hAnsi="Times New Roman" w:cs="Times New Roman"/>
                <w:sz w:val="28"/>
                <w:szCs w:val="28"/>
              </w:rPr>
              <w:t>85% (68 человек).</w:t>
            </w:r>
          </w:p>
          <w:p w:rsidR="00147C02" w:rsidRPr="00DC5597" w:rsidRDefault="00147C02" w:rsidP="00DC5597">
            <w:pPr>
              <w:autoSpaceDE w:val="0"/>
              <w:autoSpaceDN w:val="0"/>
              <w:adjustRightInd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95C1B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95C1B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имеют квалификационные категории и аттестованы на соответствие занимаемой должности, из них:</w:t>
            </w:r>
            <w:r w:rsidR="00295C1B" w:rsidRPr="00DC5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высшую квалификационную категорию имеет 26 (46,4%) педагогов, первую – 28 человек (50%), на соответствие занимаемой должности аттестовано 2 человека (3,6%). </w:t>
            </w:r>
          </w:p>
          <w:p w:rsidR="00687902" w:rsidRPr="00DC5597" w:rsidRDefault="00304DF0" w:rsidP="00DC5597">
            <w:pPr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конкурсов профессионального мастерства работники дополнительного образования показали </w:t>
            </w:r>
            <w:r w:rsidR="00687902" w:rsidRPr="00DC5597">
              <w:rPr>
                <w:rFonts w:ascii="Times New Roman" w:hAnsi="Times New Roman" w:cs="Times New Roman"/>
                <w:sz w:val="28"/>
                <w:szCs w:val="28"/>
              </w:rPr>
              <w:t>высокие результаты:</w:t>
            </w:r>
          </w:p>
          <w:p w:rsidR="0015304F" w:rsidRPr="00DC5597" w:rsidRDefault="00F13263" w:rsidP="00DC5597">
            <w:pPr>
              <w:spacing w:after="240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5597">
              <w:rPr>
                <w:rFonts w:ascii="Times New Roman" w:hAnsi="Times New Roman" w:cs="Times New Roman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конкурс «Педагог года – 2020»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Югры»</w:t>
            </w:r>
            <w:r w:rsidRPr="00DC5597">
              <w:rPr>
                <w:rFonts w:ascii="Times New Roman" w:hAnsi="Times New Roman" w:cs="Times New Roman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304F" w:rsidRPr="00DC5597">
              <w:rPr>
                <w:rFonts w:ascii="Times New Roman" w:hAnsi="Times New Roman" w:cs="Times New Roman"/>
                <w:sz w:val="28"/>
                <w:szCs w:val="28"/>
              </w:rPr>
              <w:t>иналист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C5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304F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«Руководитель года образовательной организации» Ханты-Мансийск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ого автономного округа – Югры»  стал </w:t>
            </w:r>
            <w:r w:rsidR="0015304F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Бобров Сергей Александрович, директор Лангепасского городского муниципального автономного образовательного учреждения дополнительного образ</w:t>
            </w:r>
            <w:r w:rsidR="00687902" w:rsidRPr="00DC5597">
              <w:rPr>
                <w:rFonts w:ascii="Times New Roman" w:hAnsi="Times New Roman" w:cs="Times New Roman"/>
                <w:sz w:val="28"/>
                <w:szCs w:val="28"/>
              </w:rPr>
              <w:t>ования «Детская школа искусств».</w:t>
            </w:r>
          </w:p>
          <w:p w:rsidR="00F6145F" w:rsidRPr="00DC5597" w:rsidRDefault="00F6145F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регионального конкурса лучших практик дополнительного образования «Педагогический потенциал Югры»: Артемьева Людмила Владимировна,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 детской школы искусств;</w:t>
            </w:r>
          </w:p>
          <w:p w:rsidR="00304DF0" w:rsidRPr="00DC5597" w:rsidRDefault="00304DF0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F6145F" w:rsidRPr="00DC55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на соискание премий главы города Лангепаса работникам системы образования города:</w:t>
            </w:r>
            <w:r w:rsidRPr="00DC5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Страхова Виктория Викторовна, заведующий военно-историческим музеем «Боевая слава» ЛГ МАОУ </w:t>
            </w:r>
            <w:proofErr w:type="gramStart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и военно-патриотической подготовки детей и молодежи»;</w:t>
            </w:r>
          </w:p>
          <w:p w:rsidR="002B09A0" w:rsidRPr="00DC5597" w:rsidRDefault="00D00133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2758" w:rsidRPr="00DC5597">
              <w:rPr>
                <w:rFonts w:ascii="Times New Roman" w:hAnsi="Times New Roman" w:cs="Times New Roman"/>
                <w:sz w:val="28"/>
                <w:szCs w:val="28"/>
              </w:rPr>
              <w:t>обедитель городского конкурса «Т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ерритория добра – 2019» в номинации «Лучший руководитель добровольческого объединения»:</w:t>
            </w:r>
            <w:r w:rsidR="00D55C91" w:rsidRPr="00D5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9A0" w:rsidRPr="00DC5597">
              <w:rPr>
                <w:rFonts w:ascii="Times New Roman" w:hAnsi="Times New Roman" w:cs="Times New Roman"/>
                <w:sz w:val="28"/>
                <w:szCs w:val="28"/>
              </w:rPr>
              <w:t>Страхов Константин Михайлович, заведующий военно-патриотическим отделом Лангепасского городского муниципального автономного образовательного учреждения дополнительного образования «Центр спортивной и военно-патриотической подготовки детей  и молодёжи»;</w:t>
            </w:r>
          </w:p>
          <w:p w:rsidR="00304DF0" w:rsidRPr="00DC5597" w:rsidRDefault="00304DF0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Лауреат 2 степени муниципального молодежного конкурса «Золотое будущее Югры»: Грачева Юлия Владимировна, педагог дополнительного образования детской школы искусств</w:t>
            </w:r>
            <w:r w:rsidR="00D00133" w:rsidRPr="00DC5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597" w:rsidRPr="00DC5597" w:rsidRDefault="00F13263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Городской конкурс «Педагог года – 2020» в номинации «</w:t>
            </w:r>
            <w:r w:rsidR="00687902" w:rsidRPr="00DC5597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6E1D"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стала Артемьева Людмила Владимировна, педагог дополнительного образования Лангепасского городского муниципального автономного образовательного учреждения дополнительного образования «Детская школа искусств».</w:t>
            </w:r>
          </w:p>
          <w:p w:rsidR="000C6E1D" w:rsidRPr="00DC5597" w:rsidRDefault="000C6E1D" w:rsidP="00DC5597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b/>
                <w:sz w:val="28"/>
                <w:szCs w:val="28"/>
              </w:rPr>
              <w:t>Призерами: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 w:rsidRPr="00DC5597">
              <w:rPr>
                <w:rFonts w:ascii="Times New Roman" w:hAnsi="Times New Roman" w:cs="Times New Roman"/>
                <w:sz w:val="28"/>
                <w:szCs w:val="28"/>
              </w:rPr>
              <w:t>, преподаватель, концертмейстер Лангепасского городского муниципального автономного образовательного учреждения дополнительного образования «Детская школа искусств»; Бурков Владимир Николаевич, педагог дополнительного образования Лангепасского городского муниципального автономного образовательного учреждения дополнительного образования «Центр спортивной и военно-патриотической подготовки детей и молодежи».</w:t>
            </w:r>
          </w:p>
          <w:p w:rsidR="000C6E1D" w:rsidRPr="000C6E1D" w:rsidRDefault="000C6E1D" w:rsidP="00DC5597">
            <w:pPr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На городскую Доску Почета города Лангепаса занесен </w:t>
            </w:r>
            <w:r w:rsidRPr="00DC5597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597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 Михайлович,</w:t>
            </w:r>
            <w:r w:rsidRPr="00DC559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военно-патриотическим отделом Лангепасского городского муниципального автономного образовательного учреждения дополнительного образования «Центр спортивной и военно-патриотической подготовки детей  и молодёжи». </w:t>
            </w:r>
          </w:p>
        </w:tc>
      </w:tr>
      <w:tr w:rsidR="00A829C1" w:rsidRPr="000E1B25" w:rsidTr="00E971D7">
        <w:tc>
          <w:tcPr>
            <w:tcW w:w="3969" w:type="dxa"/>
            <w:shd w:val="clear" w:color="auto" w:fill="auto"/>
          </w:tcPr>
          <w:p w:rsidR="00A829C1" w:rsidRDefault="00A829C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A829C1" w:rsidRDefault="00A829C1" w:rsidP="00A829C1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9C1">
              <w:rPr>
                <w:rFonts w:ascii="Times New Roman" w:hAnsi="Times New Roman" w:cs="Times New Roman"/>
                <w:sz w:val="28"/>
                <w:szCs w:val="28"/>
              </w:rPr>
              <w:t xml:space="preserve"> целью реализации задач, поставленных национальным проектом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обеспечить переход от массового унифицированного образования к индивидуализированному образованию, направленному на обеспечение успешности и конкурентоспособности каждого ребенка. </w:t>
            </w:r>
          </w:p>
          <w:p w:rsidR="007971BA" w:rsidRDefault="00A829C1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Ключевыми направлениями деятельности департамента образования и молодежной политики, подведомственных учреждений мы видим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71BA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бновлении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1BA" w:rsidRPr="00D71639" w:rsidRDefault="00A60D8C" w:rsidP="00A60D8C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7971BA" w:rsidRPr="00D71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роста профессионального мастерства педагогических и управленческих кадров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D8C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нфраструктурном </w:t>
            </w:r>
            <w:proofErr w:type="gramStart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9C1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–индивидуализации образовательной деятельности.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F05" w:rsidRDefault="004B3F05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 объемное по масштабам изменений направление: обеспечение современной инфраструктуры образовательного процесса (региональные проекты «Современная школа», «Цифровая образовательная среда») – работа двух центров «Точка роста», центров консультационной помощи родителям, обновление материально-технической базы для реализации предметной области «Технология», реконструкция ЛГ МАОУ «Гимназия №6», оптимизация сети дошкольных образовательных учреждений, создание новых мест для дополнительного образования детей, формирование цифровой образовательной среды для персонифицированного обучения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реализация проекта «Безопасная и комфортная образовательная среда»</w:t>
            </w:r>
            <w:r w:rsidR="0022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C64" w:rsidRDefault="00225C64" w:rsidP="007971BA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Меры в отношении изменения содержания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включены </w:t>
            </w:r>
            <w:r w:rsidR="002D1B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>проекты «Современная школа», «Успех каждого ребенка», «Поддержка семей, имеющих детей»: обновление федеральных государственных стандартов и введение новых примерных образовательных программ, изменение содержания предметной области «Технология», переход на новые педагогические технологии сопровождения индивидуальных образовательных программ в различных формах наставничества и шеф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t>ства, система оценки качеств</w:t>
            </w:r>
            <w:r w:rsidR="00A56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система управления качеством образования на основе данных</w:t>
            </w:r>
            <w:proofErr w:type="gramEnd"/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образовательных результатах, система родительского просвещения через работу консультационных пунктов. </w:t>
            </w:r>
          </w:p>
          <w:p w:rsidR="007971BA" w:rsidRPr="00A829C1" w:rsidRDefault="007971BA" w:rsidP="007971BA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планах каждого проекта обозначены задачи просвещения, повышения квалификации и уровня профессионального мастерства. Поэтому обеспечение роста профессионального мастерства педагогических и управленческих кадров позволит связать все проекты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собой и обеспечить модернизацию системы дополнительного профессионального образования. 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D4E1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E4BEB0E" wp14:editId="21855F7D">
                  <wp:extent cx="2289834" cy="172263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39" cy="172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971BA" w:rsidRPr="00480DCC" w:rsidRDefault="007B2911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Новый учебный год ставит перед нами серьезные задачи.</w:t>
            </w:r>
            <w:r w:rsidR="007971BA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911" w:rsidRPr="00480DCC" w:rsidRDefault="007E718B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6A77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аждая школа, детский сад или учреждение дополнительного образования,  чтобы быть успешными и востребованными в современном мире, должны обеспечить 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AF6A77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каждому ребенку, родителю, педагогу, реализовывать инновационные проекты, инициировать 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r w:rsidR="00AF6A77" w:rsidRPr="00480DCC"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события, найти свои точки роста и двигаться вперед.</w:t>
            </w:r>
          </w:p>
          <w:p w:rsidR="00AF6A77" w:rsidRPr="00480DCC" w:rsidRDefault="00AF6A77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В 2020 – 2021 учебном год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3D4D7E" w:rsidRPr="00480DC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D4D7E" w:rsidRPr="00480DCC" w:rsidRDefault="003D4D7E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Вводят федеральные государственные образовательные стандарты среднего общего образования.</w:t>
            </w:r>
          </w:p>
          <w:p w:rsidR="003D4D7E" w:rsidRPr="00480DCC" w:rsidRDefault="003D4D7E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работу по обеспечению высокого качества, прозрачности, честности процедур проведения государственной итоговой аттестации по программам основного общего и среднего общего образования. </w:t>
            </w:r>
          </w:p>
          <w:p w:rsidR="003D4D7E" w:rsidRPr="00480DCC" w:rsidRDefault="007E4695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Обеспечивают р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мер по ранней профессиональной ориентации, </w:t>
            </w:r>
            <w:proofErr w:type="spellStart"/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>самоориентации</w:t>
            </w:r>
            <w:proofErr w:type="spellEnd"/>
            <w:r w:rsidR="003D4D7E"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D7E" w:rsidRPr="00480DCC" w:rsidRDefault="003D4D7E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Увеличи</w:t>
            </w:r>
            <w:r w:rsidR="007E718B" w:rsidRPr="00480DCC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детей, занимающихся по дополнительным образовательным программам технической направленности.</w:t>
            </w:r>
          </w:p>
          <w:p w:rsidR="003D4D7E" w:rsidRPr="00480DCC" w:rsidRDefault="00A561B3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Продолжают работу по формированию системы оценки качества образования и системы управления качеством образования на основе данных об образовательных результатах.</w:t>
            </w:r>
          </w:p>
          <w:p w:rsidR="006110B3" w:rsidRPr="00033D27" w:rsidRDefault="006110B3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Продолжают внедрение цифровых технологий в образовательный процесс, в </w:t>
            </w:r>
            <w:proofErr w:type="spellStart"/>
            <w:r w:rsidRPr="00033D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т.ч</w:t>
            </w:r>
            <w:proofErr w:type="spellEnd"/>
            <w:r w:rsidRPr="00033D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. применяют опыт по </w:t>
            </w:r>
            <w:r w:rsidRPr="00033D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обеспечению реализации образовательных программ с применением дистанционных образовательных технологий, электронного обучения в условиях вынужденного </w:t>
            </w:r>
            <w:proofErr w:type="spellStart"/>
            <w:r w:rsidRPr="00033D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дистанта</w:t>
            </w:r>
            <w:proofErr w:type="spellEnd"/>
            <w:r w:rsidRPr="00033D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организации образовательной деятельности в 2020 – 2021 учебном году (</w:t>
            </w:r>
            <w:r w:rsidRPr="00033D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актированные дни, </w:t>
            </w:r>
            <w:r w:rsidRPr="00033D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реализация профильного учебного плана, индивидуализация образовательных маршрутов). </w:t>
            </w:r>
          </w:p>
          <w:p w:rsidR="00A561B3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 и планомерно работают над повышением квалификации педагогических и управленческих кадров.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5C1B" w:rsidRPr="00480DCC" w:rsidRDefault="00295C1B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0E10C6" w:rsidRPr="00480D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52AD9" w:rsidRPr="00480D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A52AD9" w:rsidRPr="00480D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равного доступа к 2021 году для всех детей в возрасте от 2 месяцев до 3 лет к качественным услугам дошкольного образования, отвечающим интересам и возможностям ребенка, а также запросам семьи.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систему родительского просвещения (онлайн, очно, дистанционно). 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Системно и планомерно работают над повышением квалификации педагогических и управленческих кадров.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дополнительного образования:</w:t>
            </w:r>
          </w:p>
          <w:p w:rsidR="007B2911" w:rsidRPr="00480DCC" w:rsidRDefault="007B2911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0E10C6" w:rsidRPr="00480DCC"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созданию условий для развития системы непрерывного инклюзивного образования лиц с ОВЗ и инвалидност</w:t>
            </w:r>
            <w:r w:rsidR="000E10C6" w:rsidRPr="00480DCC">
              <w:rPr>
                <w:rFonts w:ascii="Times New Roman" w:hAnsi="Times New Roman" w:cs="Times New Roman"/>
                <w:sz w:val="28"/>
                <w:szCs w:val="28"/>
              </w:rPr>
              <w:t>ью.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Увеличивают количество детей, занимающихся по дополнительным образовательным программам технической направленности.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 комплекс мер по ранней профессиональной ориентации, </w:t>
            </w:r>
            <w:proofErr w:type="spellStart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самоориентации</w:t>
            </w:r>
            <w:proofErr w:type="spellEnd"/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0E10C6" w:rsidRPr="00480DCC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Увеличивают количество детей, занимающихся по дополнительным образовательным программам технической направленности.</w:t>
            </w:r>
          </w:p>
          <w:p w:rsidR="00A52AD9" w:rsidRPr="00A03266" w:rsidRDefault="000E10C6" w:rsidP="00480DC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>Системно и планомерно работают над повышением квалификации педагогических и управленческих кадров.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D4E1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4AD0B5D" wp14:editId="4D99B72A">
                  <wp:extent cx="1842197" cy="1381125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12" cy="138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shd w:val="clear" w:color="auto" w:fill="auto"/>
          </w:tcPr>
          <w:p w:rsidR="007B2911" w:rsidRDefault="007B2911" w:rsidP="009D5E54">
            <w:pPr>
              <w:widowControl w:val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Нельзя забывать, что мы работаем для наших детей, для нашего будущего! Поэтому важно слышать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>позицию граждан, ориентирова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ться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>их запросы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интересы, повышать качество работы.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образования должна быть открытой для населения. Объем работы предстоит очень большой, поэтому желаю всем удачи в новом учебном году!</w:t>
            </w:r>
          </w:p>
          <w:p w:rsidR="007B2911" w:rsidRDefault="007B2911" w:rsidP="009D5E54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25">
              <w:rPr>
                <w:rFonts w:ascii="Times New Roman" w:hAnsi="Times New Roman" w:cs="Times New Roman"/>
                <w:sz w:val="28"/>
                <w:szCs w:val="28"/>
              </w:rPr>
              <w:t>Благодарю за внимание!</w:t>
            </w:r>
          </w:p>
        </w:tc>
      </w:tr>
    </w:tbl>
    <w:p w:rsidR="00BB7E34" w:rsidRDefault="00BB7E34" w:rsidP="004C23F2">
      <w:pPr>
        <w:rPr>
          <w:rFonts w:ascii="Times New Roman" w:hAnsi="Times New Roman" w:cs="Times New Roman"/>
          <w:sz w:val="28"/>
          <w:szCs w:val="28"/>
        </w:rPr>
      </w:pPr>
    </w:p>
    <w:sectPr w:rsidR="00BB7E34" w:rsidSect="00D23CD9">
      <w:footerReference w:type="default" r:id="rId11"/>
      <w:pgSz w:w="16838" w:h="11906" w:orient="landscape"/>
      <w:pgMar w:top="567" w:right="720" w:bottom="709" w:left="459" w:header="709" w:footer="28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97" w:rsidRDefault="00177497">
      <w:r>
        <w:separator/>
      </w:r>
    </w:p>
  </w:endnote>
  <w:endnote w:type="continuationSeparator" w:id="0">
    <w:p w:rsidR="00177497" w:rsidRDefault="001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7" w:rsidRDefault="00177497" w:rsidP="00471644">
    <w:pPr>
      <w:pStyle w:val="a7"/>
      <w:framePr w:wrap="auto" w:vAnchor="text" w:hAnchor="margin" w:xAlign="right" w:y="1"/>
      <w:rPr>
        <w:rStyle w:val="a9"/>
        <w:rFonts w:cs="Arial Narrow"/>
      </w:rPr>
    </w:pPr>
    <w:r>
      <w:rPr>
        <w:rStyle w:val="a9"/>
        <w:rFonts w:cs="Arial Narrow"/>
      </w:rPr>
      <w:fldChar w:fldCharType="begin"/>
    </w:r>
    <w:r>
      <w:rPr>
        <w:rStyle w:val="a9"/>
        <w:rFonts w:cs="Arial Narrow"/>
      </w:rPr>
      <w:instrText xml:space="preserve">PAGE  </w:instrText>
    </w:r>
    <w:r>
      <w:rPr>
        <w:rStyle w:val="a9"/>
        <w:rFonts w:cs="Arial Narrow"/>
      </w:rPr>
      <w:fldChar w:fldCharType="separate"/>
    </w:r>
    <w:r w:rsidR="00316A05">
      <w:rPr>
        <w:rStyle w:val="a9"/>
        <w:rFonts w:cs="Arial Narrow"/>
        <w:noProof/>
      </w:rPr>
      <w:t>1</w:t>
    </w:r>
    <w:r>
      <w:rPr>
        <w:rStyle w:val="a9"/>
        <w:rFonts w:cs="Arial Narrow"/>
      </w:rPr>
      <w:fldChar w:fldCharType="end"/>
    </w:r>
  </w:p>
  <w:p w:rsidR="00177497" w:rsidRDefault="00177497" w:rsidP="00D23C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97" w:rsidRDefault="00177497">
      <w:r>
        <w:separator/>
      </w:r>
    </w:p>
  </w:footnote>
  <w:footnote w:type="continuationSeparator" w:id="0">
    <w:p w:rsidR="00177497" w:rsidRDefault="001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7C0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DE6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307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A4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4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E2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E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0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42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398"/>
    <w:multiLevelType w:val="hybridMultilevel"/>
    <w:tmpl w:val="70EC6B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29D6205"/>
    <w:multiLevelType w:val="hybridMultilevel"/>
    <w:tmpl w:val="21A0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2688C"/>
    <w:multiLevelType w:val="hybridMultilevel"/>
    <w:tmpl w:val="19867516"/>
    <w:lvl w:ilvl="0" w:tplc="A0AC603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5B61CA"/>
    <w:multiLevelType w:val="hybridMultilevel"/>
    <w:tmpl w:val="B5D8D2D6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4">
    <w:nsid w:val="0A1B605C"/>
    <w:multiLevelType w:val="hybridMultilevel"/>
    <w:tmpl w:val="D6808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0676A3D"/>
    <w:multiLevelType w:val="hybridMultilevel"/>
    <w:tmpl w:val="55B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83484"/>
    <w:multiLevelType w:val="hybridMultilevel"/>
    <w:tmpl w:val="86B2DC84"/>
    <w:lvl w:ilvl="0" w:tplc="23EA1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4C126E"/>
    <w:multiLevelType w:val="hybridMultilevel"/>
    <w:tmpl w:val="01243594"/>
    <w:lvl w:ilvl="0" w:tplc="9ED6D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E6070C7"/>
    <w:multiLevelType w:val="hybridMultilevel"/>
    <w:tmpl w:val="CDF02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4883"/>
    <w:multiLevelType w:val="hybridMultilevel"/>
    <w:tmpl w:val="132CE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833EB"/>
    <w:multiLevelType w:val="hybridMultilevel"/>
    <w:tmpl w:val="1056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535226"/>
    <w:multiLevelType w:val="hybridMultilevel"/>
    <w:tmpl w:val="7986689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395C4E45"/>
    <w:multiLevelType w:val="multilevel"/>
    <w:tmpl w:val="F3D4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F40374"/>
    <w:multiLevelType w:val="hybridMultilevel"/>
    <w:tmpl w:val="DA42B38A"/>
    <w:lvl w:ilvl="0" w:tplc="E782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D121A13"/>
    <w:multiLevelType w:val="hybridMultilevel"/>
    <w:tmpl w:val="C180BC28"/>
    <w:lvl w:ilvl="0" w:tplc="67FA4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4B87BE5"/>
    <w:multiLevelType w:val="hybridMultilevel"/>
    <w:tmpl w:val="FB20A938"/>
    <w:lvl w:ilvl="0" w:tplc="3970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A2A3E83"/>
    <w:multiLevelType w:val="hybridMultilevel"/>
    <w:tmpl w:val="3C0AD076"/>
    <w:lvl w:ilvl="0" w:tplc="7D68668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7">
    <w:nsid w:val="5FFB6A93"/>
    <w:multiLevelType w:val="hybridMultilevel"/>
    <w:tmpl w:val="C732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D19"/>
    <w:multiLevelType w:val="hybridMultilevel"/>
    <w:tmpl w:val="71900364"/>
    <w:lvl w:ilvl="0" w:tplc="F19C8318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B4E4BA0"/>
    <w:multiLevelType w:val="hybridMultilevel"/>
    <w:tmpl w:val="3B08219C"/>
    <w:lvl w:ilvl="0" w:tplc="DADA7A9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0">
    <w:nsid w:val="6C316DEC"/>
    <w:multiLevelType w:val="singleLevel"/>
    <w:tmpl w:val="5ACA9452"/>
    <w:lvl w:ilvl="0">
      <w:start w:val="1"/>
      <w:numFmt w:val="decimal"/>
      <w:pStyle w:val="a"/>
      <w:lvlText w:val="Таблица №%1"/>
      <w:lvlJc w:val="left"/>
      <w:pPr>
        <w:tabs>
          <w:tab w:val="num" w:pos="11160"/>
        </w:tabs>
        <w:ind w:left="10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</w:abstractNum>
  <w:abstractNum w:abstractNumId="31">
    <w:nsid w:val="707D45AB"/>
    <w:multiLevelType w:val="hybridMultilevel"/>
    <w:tmpl w:val="EB0E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E351FA"/>
    <w:multiLevelType w:val="hybridMultilevel"/>
    <w:tmpl w:val="72F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17"/>
  </w:num>
  <w:num w:numId="5">
    <w:abstractNumId w:val="25"/>
  </w:num>
  <w:num w:numId="6">
    <w:abstractNumId w:val="31"/>
  </w:num>
  <w:num w:numId="7">
    <w:abstractNumId w:val="24"/>
  </w:num>
  <w:num w:numId="8">
    <w:abstractNumId w:val="13"/>
  </w:num>
  <w:num w:numId="9">
    <w:abstractNumId w:val="22"/>
  </w:num>
  <w:num w:numId="10">
    <w:abstractNumId w:val="16"/>
  </w:num>
  <w:num w:numId="11">
    <w:abstractNumId w:val="21"/>
  </w:num>
  <w:num w:numId="12">
    <w:abstractNumId w:val="23"/>
  </w:num>
  <w:num w:numId="13">
    <w:abstractNumId w:val="29"/>
  </w:num>
  <w:num w:numId="14">
    <w:abstractNumId w:val="26"/>
  </w:num>
  <w:num w:numId="15">
    <w:abstractNumId w:val="11"/>
  </w:num>
  <w:num w:numId="16">
    <w:abstractNumId w:val="15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0"/>
  </w:num>
  <w:num w:numId="30">
    <w:abstractNumId w:val="30"/>
  </w:num>
  <w:num w:numId="31">
    <w:abstractNumId w:val="32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D"/>
    <w:rsid w:val="0000363A"/>
    <w:rsid w:val="00003C1D"/>
    <w:rsid w:val="00005543"/>
    <w:rsid w:val="00005A29"/>
    <w:rsid w:val="00007B20"/>
    <w:rsid w:val="00010A77"/>
    <w:rsid w:val="00011EEA"/>
    <w:rsid w:val="00012E2A"/>
    <w:rsid w:val="00014735"/>
    <w:rsid w:val="000154B5"/>
    <w:rsid w:val="00015D9C"/>
    <w:rsid w:val="00017A36"/>
    <w:rsid w:val="00017C3C"/>
    <w:rsid w:val="00020140"/>
    <w:rsid w:val="00024E33"/>
    <w:rsid w:val="0002564E"/>
    <w:rsid w:val="00025F5B"/>
    <w:rsid w:val="00027276"/>
    <w:rsid w:val="00032433"/>
    <w:rsid w:val="000327AB"/>
    <w:rsid w:val="0003341D"/>
    <w:rsid w:val="00033D27"/>
    <w:rsid w:val="00037D8B"/>
    <w:rsid w:val="00040028"/>
    <w:rsid w:val="00040995"/>
    <w:rsid w:val="00041D85"/>
    <w:rsid w:val="00042EBA"/>
    <w:rsid w:val="000444BA"/>
    <w:rsid w:val="00044AC9"/>
    <w:rsid w:val="000507B2"/>
    <w:rsid w:val="0005256E"/>
    <w:rsid w:val="00052C56"/>
    <w:rsid w:val="0005522A"/>
    <w:rsid w:val="00055F78"/>
    <w:rsid w:val="00056A76"/>
    <w:rsid w:val="00057889"/>
    <w:rsid w:val="000578A5"/>
    <w:rsid w:val="00057D66"/>
    <w:rsid w:val="000604A2"/>
    <w:rsid w:val="00060807"/>
    <w:rsid w:val="000609AC"/>
    <w:rsid w:val="000618BD"/>
    <w:rsid w:val="00063D65"/>
    <w:rsid w:val="00064828"/>
    <w:rsid w:val="00065888"/>
    <w:rsid w:val="00066E3A"/>
    <w:rsid w:val="00067D60"/>
    <w:rsid w:val="00070DA0"/>
    <w:rsid w:val="00073C79"/>
    <w:rsid w:val="00074509"/>
    <w:rsid w:val="00075FC3"/>
    <w:rsid w:val="00077CDE"/>
    <w:rsid w:val="0008032D"/>
    <w:rsid w:val="0008051E"/>
    <w:rsid w:val="0008112C"/>
    <w:rsid w:val="00081BE6"/>
    <w:rsid w:val="000827ED"/>
    <w:rsid w:val="00082E2F"/>
    <w:rsid w:val="000839F3"/>
    <w:rsid w:val="00085AFD"/>
    <w:rsid w:val="000866E7"/>
    <w:rsid w:val="000901B5"/>
    <w:rsid w:val="00091350"/>
    <w:rsid w:val="0009491A"/>
    <w:rsid w:val="00094ED8"/>
    <w:rsid w:val="0009766D"/>
    <w:rsid w:val="000A07C9"/>
    <w:rsid w:val="000A40DB"/>
    <w:rsid w:val="000A48BA"/>
    <w:rsid w:val="000A4CEC"/>
    <w:rsid w:val="000A6C6F"/>
    <w:rsid w:val="000A7170"/>
    <w:rsid w:val="000A7F7C"/>
    <w:rsid w:val="000B1930"/>
    <w:rsid w:val="000B2DA8"/>
    <w:rsid w:val="000B33AD"/>
    <w:rsid w:val="000B4C86"/>
    <w:rsid w:val="000B6373"/>
    <w:rsid w:val="000B69BC"/>
    <w:rsid w:val="000B6BC0"/>
    <w:rsid w:val="000B73B6"/>
    <w:rsid w:val="000B7D37"/>
    <w:rsid w:val="000C1399"/>
    <w:rsid w:val="000C188B"/>
    <w:rsid w:val="000C1925"/>
    <w:rsid w:val="000C1F52"/>
    <w:rsid w:val="000C1FF3"/>
    <w:rsid w:val="000C2882"/>
    <w:rsid w:val="000C2F17"/>
    <w:rsid w:val="000C41A0"/>
    <w:rsid w:val="000C4224"/>
    <w:rsid w:val="000C66CA"/>
    <w:rsid w:val="000C6E1D"/>
    <w:rsid w:val="000C7199"/>
    <w:rsid w:val="000C79A6"/>
    <w:rsid w:val="000C7D40"/>
    <w:rsid w:val="000D3720"/>
    <w:rsid w:val="000D536A"/>
    <w:rsid w:val="000D53EC"/>
    <w:rsid w:val="000D6ADC"/>
    <w:rsid w:val="000D6C61"/>
    <w:rsid w:val="000D6E7E"/>
    <w:rsid w:val="000D746D"/>
    <w:rsid w:val="000D7B1B"/>
    <w:rsid w:val="000D7F8D"/>
    <w:rsid w:val="000E10C6"/>
    <w:rsid w:val="000E1621"/>
    <w:rsid w:val="000E1B25"/>
    <w:rsid w:val="000E1EF9"/>
    <w:rsid w:val="000E252F"/>
    <w:rsid w:val="000F0B1E"/>
    <w:rsid w:val="000F0EF4"/>
    <w:rsid w:val="000F132F"/>
    <w:rsid w:val="000F15DF"/>
    <w:rsid w:val="000F294A"/>
    <w:rsid w:val="000F3469"/>
    <w:rsid w:val="000F4505"/>
    <w:rsid w:val="000F49C0"/>
    <w:rsid w:val="000F7754"/>
    <w:rsid w:val="0010317F"/>
    <w:rsid w:val="00106413"/>
    <w:rsid w:val="00106DC8"/>
    <w:rsid w:val="00107CD2"/>
    <w:rsid w:val="00110362"/>
    <w:rsid w:val="00110E7D"/>
    <w:rsid w:val="00111176"/>
    <w:rsid w:val="001123FD"/>
    <w:rsid w:val="001125FE"/>
    <w:rsid w:val="00113F55"/>
    <w:rsid w:val="00116BB7"/>
    <w:rsid w:val="0011741C"/>
    <w:rsid w:val="00120DBE"/>
    <w:rsid w:val="00120E66"/>
    <w:rsid w:val="001218FF"/>
    <w:rsid w:val="00121C89"/>
    <w:rsid w:val="00121DA0"/>
    <w:rsid w:val="001222D5"/>
    <w:rsid w:val="0012383A"/>
    <w:rsid w:val="001270C7"/>
    <w:rsid w:val="00127665"/>
    <w:rsid w:val="0013088A"/>
    <w:rsid w:val="001319AB"/>
    <w:rsid w:val="00131C14"/>
    <w:rsid w:val="00132FDF"/>
    <w:rsid w:val="00133176"/>
    <w:rsid w:val="001338F9"/>
    <w:rsid w:val="00133B75"/>
    <w:rsid w:val="00134328"/>
    <w:rsid w:val="00134756"/>
    <w:rsid w:val="001373F5"/>
    <w:rsid w:val="00141D0D"/>
    <w:rsid w:val="00144A0C"/>
    <w:rsid w:val="00147A59"/>
    <w:rsid w:val="00147AF9"/>
    <w:rsid w:val="00147C02"/>
    <w:rsid w:val="00147EA7"/>
    <w:rsid w:val="00150A04"/>
    <w:rsid w:val="001518F5"/>
    <w:rsid w:val="0015304F"/>
    <w:rsid w:val="001530F5"/>
    <w:rsid w:val="00153154"/>
    <w:rsid w:val="001556F2"/>
    <w:rsid w:val="0015606D"/>
    <w:rsid w:val="00156964"/>
    <w:rsid w:val="00160500"/>
    <w:rsid w:val="00161A00"/>
    <w:rsid w:val="0016376D"/>
    <w:rsid w:val="00164030"/>
    <w:rsid w:val="00165421"/>
    <w:rsid w:val="00165671"/>
    <w:rsid w:val="00165C19"/>
    <w:rsid w:val="001666D3"/>
    <w:rsid w:val="00170E61"/>
    <w:rsid w:val="00171F84"/>
    <w:rsid w:val="001744F3"/>
    <w:rsid w:val="00177497"/>
    <w:rsid w:val="00177502"/>
    <w:rsid w:val="0018048F"/>
    <w:rsid w:val="00181656"/>
    <w:rsid w:val="001816F7"/>
    <w:rsid w:val="00182401"/>
    <w:rsid w:val="0018273F"/>
    <w:rsid w:val="00182904"/>
    <w:rsid w:val="00184BDE"/>
    <w:rsid w:val="00185010"/>
    <w:rsid w:val="00185488"/>
    <w:rsid w:val="00185AC8"/>
    <w:rsid w:val="00191501"/>
    <w:rsid w:val="0019370F"/>
    <w:rsid w:val="00193DED"/>
    <w:rsid w:val="00193E9B"/>
    <w:rsid w:val="00195D17"/>
    <w:rsid w:val="001A01C1"/>
    <w:rsid w:val="001A2BD1"/>
    <w:rsid w:val="001A48F4"/>
    <w:rsid w:val="001A5E64"/>
    <w:rsid w:val="001A61AC"/>
    <w:rsid w:val="001A7C57"/>
    <w:rsid w:val="001B01D7"/>
    <w:rsid w:val="001B123F"/>
    <w:rsid w:val="001B15B6"/>
    <w:rsid w:val="001B4341"/>
    <w:rsid w:val="001B469C"/>
    <w:rsid w:val="001B5240"/>
    <w:rsid w:val="001B5E59"/>
    <w:rsid w:val="001B5FC0"/>
    <w:rsid w:val="001B76D0"/>
    <w:rsid w:val="001C03BF"/>
    <w:rsid w:val="001C11EE"/>
    <w:rsid w:val="001C1801"/>
    <w:rsid w:val="001C2773"/>
    <w:rsid w:val="001C477F"/>
    <w:rsid w:val="001C5515"/>
    <w:rsid w:val="001C721B"/>
    <w:rsid w:val="001C7D2F"/>
    <w:rsid w:val="001D05A5"/>
    <w:rsid w:val="001D2F6D"/>
    <w:rsid w:val="001D559A"/>
    <w:rsid w:val="001D76DB"/>
    <w:rsid w:val="001D7950"/>
    <w:rsid w:val="001D7BE2"/>
    <w:rsid w:val="001E22AD"/>
    <w:rsid w:val="001E2707"/>
    <w:rsid w:val="001E2B05"/>
    <w:rsid w:val="001E3455"/>
    <w:rsid w:val="001E3804"/>
    <w:rsid w:val="001E422E"/>
    <w:rsid w:val="001E5DA6"/>
    <w:rsid w:val="001E5FB7"/>
    <w:rsid w:val="001E6344"/>
    <w:rsid w:val="001E6F90"/>
    <w:rsid w:val="001E74FC"/>
    <w:rsid w:val="001F1158"/>
    <w:rsid w:val="001F182B"/>
    <w:rsid w:val="001F278C"/>
    <w:rsid w:val="001F2B01"/>
    <w:rsid w:val="001F5814"/>
    <w:rsid w:val="001F6C0C"/>
    <w:rsid w:val="001F70C0"/>
    <w:rsid w:val="001F7268"/>
    <w:rsid w:val="0020431F"/>
    <w:rsid w:val="00204766"/>
    <w:rsid w:val="00210E41"/>
    <w:rsid w:val="00212CB0"/>
    <w:rsid w:val="00214859"/>
    <w:rsid w:val="00214A78"/>
    <w:rsid w:val="00216AA3"/>
    <w:rsid w:val="002253F7"/>
    <w:rsid w:val="00225C64"/>
    <w:rsid w:val="00225EF2"/>
    <w:rsid w:val="00227814"/>
    <w:rsid w:val="00231330"/>
    <w:rsid w:val="002321F7"/>
    <w:rsid w:val="00233AF3"/>
    <w:rsid w:val="00233EC8"/>
    <w:rsid w:val="00233F75"/>
    <w:rsid w:val="00234471"/>
    <w:rsid w:val="00234841"/>
    <w:rsid w:val="00234AB9"/>
    <w:rsid w:val="002358AB"/>
    <w:rsid w:val="0023754B"/>
    <w:rsid w:val="002379D8"/>
    <w:rsid w:val="00237B26"/>
    <w:rsid w:val="002401E5"/>
    <w:rsid w:val="00240406"/>
    <w:rsid w:val="00242AA8"/>
    <w:rsid w:val="002452AE"/>
    <w:rsid w:val="00246018"/>
    <w:rsid w:val="0024651A"/>
    <w:rsid w:val="002472AB"/>
    <w:rsid w:val="0024760D"/>
    <w:rsid w:val="00247EC6"/>
    <w:rsid w:val="002503CF"/>
    <w:rsid w:val="00250D82"/>
    <w:rsid w:val="0025171B"/>
    <w:rsid w:val="002526E2"/>
    <w:rsid w:val="00252846"/>
    <w:rsid w:val="00254A9C"/>
    <w:rsid w:val="00257F30"/>
    <w:rsid w:val="002619E2"/>
    <w:rsid w:val="00262984"/>
    <w:rsid w:val="002641ED"/>
    <w:rsid w:val="00264D2B"/>
    <w:rsid w:val="00265C51"/>
    <w:rsid w:val="00266CA3"/>
    <w:rsid w:val="002676AF"/>
    <w:rsid w:val="0027025A"/>
    <w:rsid w:val="00270B3C"/>
    <w:rsid w:val="00270D5B"/>
    <w:rsid w:val="00271192"/>
    <w:rsid w:val="0027134F"/>
    <w:rsid w:val="00271A80"/>
    <w:rsid w:val="00272A87"/>
    <w:rsid w:val="0027400E"/>
    <w:rsid w:val="00274C7E"/>
    <w:rsid w:val="00274CEB"/>
    <w:rsid w:val="00275515"/>
    <w:rsid w:val="0027684B"/>
    <w:rsid w:val="00277B68"/>
    <w:rsid w:val="002831BE"/>
    <w:rsid w:val="002836BD"/>
    <w:rsid w:val="00283DFB"/>
    <w:rsid w:val="00284820"/>
    <w:rsid w:val="00284E1C"/>
    <w:rsid w:val="00285042"/>
    <w:rsid w:val="002861C4"/>
    <w:rsid w:val="00286368"/>
    <w:rsid w:val="00287B78"/>
    <w:rsid w:val="00287FA0"/>
    <w:rsid w:val="002917CE"/>
    <w:rsid w:val="002919F8"/>
    <w:rsid w:val="00291B12"/>
    <w:rsid w:val="00294C3D"/>
    <w:rsid w:val="00295C1B"/>
    <w:rsid w:val="0029662E"/>
    <w:rsid w:val="00296747"/>
    <w:rsid w:val="0029679A"/>
    <w:rsid w:val="00297986"/>
    <w:rsid w:val="002A1007"/>
    <w:rsid w:val="002A3CD2"/>
    <w:rsid w:val="002A3EC4"/>
    <w:rsid w:val="002A5062"/>
    <w:rsid w:val="002A67F5"/>
    <w:rsid w:val="002A6D1C"/>
    <w:rsid w:val="002A6D33"/>
    <w:rsid w:val="002A7226"/>
    <w:rsid w:val="002A7559"/>
    <w:rsid w:val="002B09A0"/>
    <w:rsid w:val="002B0B9B"/>
    <w:rsid w:val="002B1105"/>
    <w:rsid w:val="002B142A"/>
    <w:rsid w:val="002B33C8"/>
    <w:rsid w:val="002B3792"/>
    <w:rsid w:val="002B3822"/>
    <w:rsid w:val="002B3D28"/>
    <w:rsid w:val="002B3DBF"/>
    <w:rsid w:val="002B4B3C"/>
    <w:rsid w:val="002B6475"/>
    <w:rsid w:val="002B6772"/>
    <w:rsid w:val="002B76FF"/>
    <w:rsid w:val="002B7B60"/>
    <w:rsid w:val="002C0B6A"/>
    <w:rsid w:val="002C38AF"/>
    <w:rsid w:val="002C55EF"/>
    <w:rsid w:val="002C6E7A"/>
    <w:rsid w:val="002D0196"/>
    <w:rsid w:val="002D1183"/>
    <w:rsid w:val="002D175B"/>
    <w:rsid w:val="002D1BA3"/>
    <w:rsid w:val="002D2606"/>
    <w:rsid w:val="002D2A2D"/>
    <w:rsid w:val="002D2EBB"/>
    <w:rsid w:val="002D3529"/>
    <w:rsid w:val="002D5867"/>
    <w:rsid w:val="002E2624"/>
    <w:rsid w:val="002E4813"/>
    <w:rsid w:val="002E5695"/>
    <w:rsid w:val="002E5867"/>
    <w:rsid w:val="002F0716"/>
    <w:rsid w:val="002F1306"/>
    <w:rsid w:val="002F1F98"/>
    <w:rsid w:val="002F3BB0"/>
    <w:rsid w:val="002F4CEB"/>
    <w:rsid w:val="002F5D54"/>
    <w:rsid w:val="002F72F6"/>
    <w:rsid w:val="002F7A3B"/>
    <w:rsid w:val="0030015D"/>
    <w:rsid w:val="00301233"/>
    <w:rsid w:val="00301A2F"/>
    <w:rsid w:val="00304DF0"/>
    <w:rsid w:val="00305290"/>
    <w:rsid w:val="003107EA"/>
    <w:rsid w:val="00311059"/>
    <w:rsid w:val="003112F2"/>
    <w:rsid w:val="00312635"/>
    <w:rsid w:val="00314FCE"/>
    <w:rsid w:val="00316A05"/>
    <w:rsid w:val="0032061F"/>
    <w:rsid w:val="00320EBA"/>
    <w:rsid w:val="00321B98"/>
    <w:rsid w:val="00321EB1"/>
    <w:rsid w:val="00323256"/>
    <w:rsid w:val="00323657"/>
    <w:rsid w:val="00323C08"/>
    <w:rsid w:val="0032451D"/>
    <w:rsid w:val="00326484"/>
    <w:rsid w:val="00327007"/>
    <w:rsid w:val="003272BF"/>
    <w:rsid w:val="0032789F"/>
    <w:rsid w:val="00331ECB"/>
    <w:rsid w:val="003325CB"/>
    <w:rsid w:val="00332D1B"/>
    <w:rsid w:val="00333E20"/>
    <w:rsid w:val="00334624"/>
    <w:rsid w:val="00336406"/>
    <w:rsid w:val="0033711B"/>
    <w:rsid w:val="00337696"/>
    <w:rsid w:val="00337F85"/>
    <w:rsid w:val="0034092E"/>
    <w:rsid w:val="00340F1A"/>
    <w:rsid w:val="00340FDC"/>
    <w:rsid w:val="00345B3B"/>
    <w:rsid w:val="00345BF0"/>
    <w:rsid w:val="00346E2A"/>
    <w:rsid w:val="00347B6A"/>
    <w:rsid w:val="0035068C"/>
    <w:rsid w:val="00351370"/>
    <w:rsid w:val="003525FF"/>
    <w:rsid w:val="00354478"/>
    <w:rsid w:val="00355CE1"/>
    <w:rsid w:val="003576E5"/>
    <w:rsid w:val="00360F88"/>
    <w:rsid w:val="00361346"/>
    <w:rsid w:val="00362758"/>
    <w:rsid w:val="00362B15"/>
    <w:rsid w:val="003633FC"/>
    <w:rsid w:val="00365F4F"/>
    <w:rsid w:val="00370F32"/>
    <w:rsid w:val="003712F7"/>
    <w:rsid w:val="00371B2A"/>
    <w:rsid w:val="003728D2"/>
    <w:rsid w:val="00374540"/>
    <w:rsid w:val="00375290"/>
    <w:rsid w:val="003766AF"/>
    <w:rsid w:val="00376B71"/>
    <w:rsid w:val="00377216"/>
    <w:rsid w:val="003802A8"/>
    <w:rsid w:val="003811B7"/>
    <w:rsid w:val="003813EC"/>
    <w:rsid w:val="0038155E"/>
    <w:rsid w:val="00381715"/>
    <w:rsid w:val="00382929"/>
    <w:rsid w:val="0038395B"/>
    <w:rsid w:val="0038718B"/>
    <w:rsid w:val="00391366"/>
    <w:rsid w:val="00391FC8"/>
    <w:rsid w:val="00392B95"/>
    <w:rsid w:val="00393AF3"/>
    <w:rsid w:val="003941D3"/>
    <w:rsid w:val="0039508B"/>
    <w:rsid w:val="003964E8"/>
    <w:rsid w:val="00397CD5"/>
    <w:rsid w:val="00397D22"/>
    <w:rsid w:val="003A2964"/>
    <w:rsid w:val="003A5118"/>
    <w:rsid w:val="003A6377"/>
    <w:rsid w:val="003A7009"/>
    <w:rsid w:val="003A7DCC"/>
    <w:rsid w:val="003B028F"/>
    <w:rsid w:val="003B2E89"/>
    <w:rsid w:val="003B301A"/>
    <w:rsid w:val="003B30D8"/>
    <w:rsid w:val="003B43F7"/>
    <w:rsid w:val="003B590B"/>
    <w:rsid w:val="003B781D"/>
    <w:rsid w:val="003C0C07"/>
    <w:rsid w:val="003C359D"/>
    <w:rsid w:val="003C73C8"/>
    <w:rsid w:val="003C78F4"/>
    <w:rsid w:val="003D2208"/>
    <w:rsid w:val="003D2DC2"/>
    <w:rsid w:val="003D37B9"/>
    <w:rsid w:val="003D3C7E"/>
    <w:rsid w:val="003D4900"/>
    <w:rsid w:val="003D4D7E"/>
    <w:rsid w:val="003D565E"/>
    <w:rsid w:val="003D78DC"/>
    <w:rsid w:val="003E0198"/>
    <w:rsid w:val="003E0E71"/>
    <w:rsid w:val="003E32CC"/>
    <w:rsid w:val="003E406A"/>
    <w:rsid w:val="003E42E3"/>
    <w:rsid w:val="003E720D"/>
    <w:rsid w:val="003F0453"/>
    <w:rsid w:val="003F0A43"/>
    <w:rsid w:val="003F132A"/>
    <w:rsid w:val="003F1FBE"/>
    <w:rsid w:val="003F2FCB"/>
    <w:rsid w:val="003F397E"/>
    <w:rsid w:val="003F5F05"/>
    <w:rsid w:val="003F766B"/>
    <w:rsid w:val="00400E1D"/>
    <w:rsid w:val="00401A34"/>
    <w:rsid w:val="0040222E"/>
    <w:rsid w:val="004025A8"/>
    <w:rsid w:val="00402650"/>
    <w:rsid w:val="0040317C"/>
    <w:rsid w:val="004033F3"/>
    <w:rsid w:val="00404347"/>
    <w:rsid w:val="004066BC"/>
    <w:rsid w:val="00406793"/>
    <w:rsid w:val="00407209"/>
    <w:rsid w:val="00407859"/>
    <w:rsid w:val="00407C1C"/>
    <w:rsid w:val="00410834"/>
    <w:rsid w:val="00410952"/>
    <w:rsid w:val="00410CDF"/>
    <w:rsid w:val="00411603"/>
    <w:rsid w:val="004127B9"/>
    <w:rsid w:val="004141FF"/>
    <w:rsid w:val="00414F5A"/>
    <w:rsid w:val="00416BF9"/>
    <w:rsid w:val="00416E78"/>
    <w:rsid w:val="0041750B"/>
    <w:rsid w:val="0042069B"/>
    <w:rsid w:val="00421D39"/>
    <w:rsid w:val="004222FB"/>
    <w:rsid w:val="004226F4"/>
    <w:rsid w:val="0042312B"/>
    <w:rsid w:val="0042357F"/>
    <w:rsid w:val="0042484F"/>
    <w:rsid w:val="00424FEF"/>
    <w:rsid w:val="00425E88"/>
    <w:rsid w:val="00426583"/>
    <w:rsid w:val="004308D4"/>
    <w:rsid w:val="00430B39"/>
    <w:rsid w:val="00431E13"/>
    <w:rsid w:val="00432268"/>
    <w:rsid w:val="004330C7"/>
    <w:rsid w:val="004333D5"/>
    <w:rsid w:val="00435DC9"/>
    <w:rsid w:val="00441C0C"/>
    <w:rsid w:val="00442DB4"/>
    <w:rsid w:val="00444491"/>
    <w:rsid w:val="00444779"/>
    <w:rsid w:val="004459CB"/>
    <w:rsid w:val="004477BF"/>
    <w:rsid w:val="00447812"/>
    <w:rsid w:val="00450710"/>
    <w:rsid w:val="00450EA2"/>
    <w:rsid w:val="00451C1A"/>
    <w:rsid w:val="00452C8D"/>
    <w:rsid w:val="004561C7"/>
    <w:rsid w:val="00460739"/>
    <w:rsid w:val="004625CB"/>
    <w:rsid w:val="004625FE"/>
    <w:rsid w:val="00462E23"/>
    <w:rsid w:val="004639D8"/>
    <w:rsid w:val="004643DC"/>
    <w:rsid w:val="00464C95"/>
    <w:rsid w:val="00471644"/>
    <w:rsid w:val="00471D44"/>
    <w:rsid w:val="00473660"/>
    <w:rsid w:val="004737BC"/>
    <w:rsid w:val="004738B0"/>
    <w:rsid w:val="00474DCD"/>
    <w:rsid w:val="00475DEA"/>
    <w:rsid w:val="00480DCC"/>
    <w:rsid w:val="004824E8"/>
    <w:rsid w:val="0048290A"/>
    <w:rsid w:val="00483ED1"/>
    <w:rsid w:val="00485E48"/>
    <w:rsid w:val="004866CA"/>
    <w:rsid w:val="00486B9F"/>
    <w:rsid w:val="00487926"/>
    <w:rsid w:val="00487A2E"/>
    <w:rsid w:val="00490892"/>
    <w:rsid w:val="00492808"/>
    <w:rsid w:val="00492A1D"/>
    <w:rsid w:val="00493B46"/>
    <w:rsid w:val="00495308"/>
    <w:rsid w:val="0049623A"/>
    <w:rsid w:val="004A08D9"/>
    <w:rsid w:val="004A12A4"/>
    <w:rsid w:val="004A33EA"/>
    <w:rsid w:val="004A5CE9"/>
    <w:rsid w:val="004A614A"/>
    <w:rsid w:val="004A67ED"/>
    <w:rsid w:val="004A7BB9"/>
    <w:rsid w:val="004B1BB8"/>
    <w:rsid w:val="004B2B4D"/>
    <w:rsid w:val="004B3D75"/>
    <w:rsid w:val="004B3DB3"/>
    <w:rsid w:val="004B3F05"/>
    <w:rsid w:val="004B543B"/>
    <w:rsid w:val="004B5BA7"/>
    <w:rsid w:val="004C0F2B"/>
    <w:rsid w:val="004C17AA"/>
    <w:rsid w:val="004C22D3"/>
    <w:rsid w:val="004C23F2"/>
    <w:rsid w:val="004C32D8"/>
    <w:rsid w:val="004C49A2"/>
    <w:rsid w:val="004C5440"/>
    <w:rsid w:val="004D0A1A"/>
    <w:rsid w:val="004D0C08"/>
    <w:rsid w:val="004D21A1"/>
    <w:rsid w:val="004D3F16"/>
    <w:rsid w:val="004D6454"/>
    <w:rsid w:val="004D7968"/>
    <w:rsid w:val="004E2621"/>
    <w:rsid w:val="004E3915"/>
    <w:rsid w:val="004E3F1A"/>
    <w:rsid w:val="004E4A0F"/>
    <w:rsid w:val="004E4E81"/>
    <w:rsid w:val="004E5541"/>
    <w:rsid w:val="004E785D"/>
    <w:rsid w:val="004F2475"/>
    <w:rsid w:val="004F24EE"/>
    <w:rsid w:val="004F2779"/>
    <w:rsid w:val="004F3E8B"/>
    <w:rsid w:val="004F4EF0"/>
    <w:rsid w:val="004F62FA"/>
    <w:rsid w:val="004F630C"/>
    <w:rsid w:val="004F63A6"/>
    <w:rsid w:val="004F71E8"/>
    <w:rsid w:val="005010F6"/>
    <w:rsid w:val="0050188E"/>
    <w:rsid w:val="00502055"/>
    <w:rsid w:val="00502A23"/>
    <w:rsid w:val="00504228"/>
    <w:rsid w:val="005055C2"/>
    <w:rsid w:val="00505CE4"/>
    <w:rsid w:val="00506498"/>
    <w:rsid w:val="00506CB0"/>
    <w:rsid w:val="00507CB9"/>
    <w:rsid w:val="00510326"/>
    <w:rsid w:val="005103E8"/>
    <w:rsid w:val="00510ABE"/>
    <w:rsid w:val="005110B5"/>
    <w:rsid w:val="005113F9"/>
    <w:rsid w:val="00514B28"/>
    <w:rsid w:val="00515226"/>
    <w:rsid w:val="005210E8"/>
    <w:rsid w:val="00522E17"/>
    <w:rsid w:val="005239ED"/>
    <w:rsid w:val="00523BD0"/>
    <w:rsid w:val="005248ED"/>
    <w:rsid w:val="005257DA"/>
    <w:rsid w:val="00526E1B"/>
    <w:rsid w:val="005322B6"/>
    <w:rsid w:val="00532BEF"/>
    <w:rsid w:val="00532F23"/>
    <w:rsid w:val="00534031"/>
    <w:rsid w:val="00534255"/>
    <w:rsid w:val="00534828"/>
    <w:rsid w:val="00534C07"/>
    <w:rsid w:val="00536A40"/>
    <w:rsid w:val="005371C3"/>
    <w:rsid w:val="00543B63"/>
    <w:rsid w:val="005506D8"/>
    <w:rsid w:val="00550DB8"/>
    <w:rsid w:val="00551463"/>
    <w:rsid w:val="00551C1F"/>
    <w:rsid w:val="0055282B"/>
    <w:rsid w:val="00554D3B"/>
    <w:rsid w:val="00554E2C"/>
    <w:rsid w:val="005561CB"/>
    <w:rsid w:val="005611E5"/>
    <w:rsid w:val="005655A9"/>
    <w:rsid w:val="00565C2A"/>
    <w:rsid w:val="00567995"/>
    <w:rsid w:val="0057103D"/>
    <w:rsid w:val="005739E0"/>
    <w:rsid w:val="00573D87"/>
    <w:rsid w:val="00573F78"/>
    <w:rsid w:val="005756C9"/>
    <w:rsid w:val="00576500"/>
    <w:rsid w:val="00577906"/>
    <w:rsid w:val="00581CCA"/>
    <w:rsid w:val="00581DCD"/>
    <w:rsid w:val="00582B66"/>
    <w:rsid w:val="005834D7"/>
    <w:rsid w:val="00583A58"/>
    <w:rsid w:val="00583FAC"/>
    <w:rsid w:val="00585901"/>
    <w:rsid w:val="00591013"/>
    <w:rsid w:val="00592351"/>
    <w:rsid w:val="00592C9E"/>
    <w:rsid w:val="00593261"/>
    <w:rsid w:val="00594171"/>
    <w:rsid w:val="00595201"/>
    <w:rsid w:val="0059644E"/>
    <w:rsid w:val="00596483"/>
    <w:rsid w:val="00596E0E"/>
    <w:rsid w:val="00597E0C"/>
    <w:rsid w:val="005A012D"/>
    <w:rsid w:val="005A05CE"/>
    <w:rsid w:val="005A1AA3"/>
    <w:rsid w:val="005A2945"/>
    <w:rsid w:val="005A2CCD"/>
    <w:rsid w:val="005A38CB"/>
    <w:rsid w:val="005A4979"/>
    <w:rsid w:val="005A5087"/>
    <w:rsid w:val="005A5350"/>
    <w:rsid w:val="005A73AF"/>
    <w:rsid w:val="005A7F8B"/>
    <w:rsid w:val="005B0495"/>
    <w:rsid w:val="005B0C0B"/>
    <w:rsid w:val="005B0F78"/>
    <w:rsid w:val="005B2282"/>
    <w:rsid w:val="005B2F86"/>
    <w:rsid w:val="005B3166"/>
    <w:rsid w:val="005B6C1C"/>
    <w:rsid w:val="005C1991"/>
    <w:rsid w:val="005C1BE1"/>
    <w:rsid w:val="005C2F5D"/>
    <w:rsid w:val="005C2FA2"/>
    <w:rsid w:val="005C3091"/>
    <w:rsid w:val="005C3D17"/>
    <w:rsid w:val="005C5A5F"/>
    <w:rsid w:val="005C6275"/>
    <w:rsid w:val="005C6342"/>
    <w:rsid w:val="005C7F2F"/>
    <w:rsid w:val="005D1758"/>
    <w:rsid w:val="005D178A"/>
    <w:rsid w:val="005D1EF9"/>
    <w:rsid w:val="005D2238"/>
    <w:rsid w:val="005D3821"/>
    <w:rsid w:val="005D4551"/>
    <w:rsid w:val="005D60B4"/>
    <w:rsid w:val="005D6C06"/>
    <w:rsid w:val="005D6CE3"/>
    <w:rsid w:val="005E2015"/>
    <w:rsid w:val="005E2A19"/>
    <w:rsid w:val="005E301A"/>
    <w:rsid w:val="005E3CEA"/>
    <w:rsid w:val="005E5420"/>
    <w:rsid w:val="005E5C11"/>
    <w:rsid w:val="005E628A"/>
    <w:rsid w:val="005E7A43"/>
    <w:rsid w:val="005F0457"/>
    <w:rsid w:val="005F2490"/>
    <w:rsid w:val="005F3396"/>
    <w:rsid w:val="005F390A"/>
    <w:rsid w:val="005F6208"/>
    <w:rsid w:val="00604D5B"/>
    <w:rsid w:val="00604FAF"/>
    <w:rsid w:val="0060628A"/>
    <w:rsid w:val="0061086A"/>
    <w:rsid w:val="006110B3"/>
    <w:rsid w:val="00611531"/>
    <w:rsid w:val="00611C32"/>
    <w:rsid w:val="00613BD6"/>
    <w:rsid w:val="00613E60"/>
    <w:rsid w:val="0061619E"/>
    <w:rsid w:val="006206AF"/>
    <w:rsid w:val="00621010"/>
    <w:rsid w:val="00625834"/>
    <w:rsid w:val="0063099C"/>
    <w:rsid w:val="00630ABE"/>
    <w:rsid w:val="00632539"/>
    <w:rsid w:val="00633297"/>
    <w:rsid w:val="00633E1B"/>
    <w:rsid w:val="006353E1"/>
    <w:rsid w:val="00636C5C"/>
    <w:rsid w:val="00641344"/>
    <w:rsid w:val="00643806"/>
    <w:rsid w:val="006443EF"/>
    <w:rsid w:val="00644A81"/>
    <w:rsid w:val="00644AF6"/>
    <w:rsid w:val="006451DA"/>
    <w:rsid w:val="00645A78"/>
    <w:rsid w:val="00646440"/>
    <w:rsid w:val="00646814"/>
    <w:rsid w:val="00646BEE"/>
    <w:rsid w:val="00650FF4"/>
    <w:rsid w:val="0065123D"/>
    <w:rsid w:val="00653754"/>
    <w:rsid w:val="0065391C"/>
    <w:rsid w:val="00653C5D"/>
    <w:rsid w:val="006542CE"/>
    <w:rsid w:val="0065469B"/>
    <w:rsid w:val="006549B3"/>
    <w:rsid w:val="00657605"/>
    <w:rsid w:val="00660569"/>
    <w:rsid w:val="0066091E"/>
    <w:rsid w:val="006614A2"/>
    <w:rsid w:val="00661AE2"/>
    <w:rsid w:val="0066219A"/>
    <w:rsid w:val="0066302A"/>
    <w:rsid w:val="00663B51"/>
    <w:rsid w:val="00664208"/>
    <w:rsid w:val="006658AC"/>
    <w:rsid w:val="006667DA"/>
    <w:rsid w:val="00666E76"/>
    <w:rsid w:val="0066787F"/>
    <w:rsid w:val="00671CE7"/>
    <w:rsid w:val="00672BDD"/>
    <w:rsid w:val="00675064"/>
    <w:rsid w:val="00675404"/>
    <w:rsid w:val="00676814"/>
    <w:rsid w:val="00677537"/>
    <w:rsid w:val="006838F6"/>
    <w:rsid w:val="00683EA0"/>
    <w:rsid w:val="006842FE"/>
    <w:rsid w:val="00686201"/>
    <w:rsid w:val="0068645E"/>
    <w:rsid w:val="00687902"/>
    <w:rsid w:val="00693E98"/>
    <w:rsid w:val="006947AC"/>
    <w:rsid w:val="0069501B"/>
    <w:rsid w:val="006959B9"/>
    <w:rsid w:val="0069625D"/>
    <w:rsid w:val="006A19A2"/>
    <w:rsid w:val="006A2A0E"/>
    <w:rsid w:val="006A2BA4"/>
    <w:rsid w:val="006A36CD"/>
    <w:rsid w:val="006A36E9"/>
    <w:rsid w:val="006A5E8F"/>
    <w:rsid w:val="006A62B5"/>
    <w:rsid w:val="006A673D"/>
    <w:rsid w:val="006A7D1F"/>
    <w:rsid w:val="006B0D06"/>
    <w:rsid w:val="006B483E"/>
    <w:rsid w:val="006B7F38"/>
    <w:rsid w:val="006C194B"/>
    <w:rsid w:val="006C1CEB"/>
    <w:rsid w:val="006C30B3"/>
    <w:rsid w:val="006C3CD7"/>
    <w:rsid w:val="006C4214"/>
    <w:rsid w:val="006C5A9D"/>
    <w:rsid w:val="006C73B2"/>
    <w:rsid w:val="006C7478"/>
    <w:rsid w:val="006C7F9E"/>
    <w:rsid w:val="006D035C"/>
    <w:rsid w:val="006D0EB7"/>
    <w:rsid w:val="006D1024"/>
    <w:rsid w:val="006D10CA"/>
    <w:rsid w:val="006D1FE9"/>
    <w:rsid w:val="006D378F"/>
    <w:rsid w:val="006D3DFC"/>
    <w:rsid w:val="006D4699"/>
    <w:rsid w:val="006D6A76"/>
    <w:rsid w:val="006E0C58"/>
    <w:rsid w:val="006E27FD"/>
    <w:rsid w:val="006E3428"/>
    <w:rsid w:val="006E5B84"/>
    <w:rsid w:val="006F24A8"/>
    <w:rsid w:val="006F3E61"/>
    <w:rsid w:val="0070095C"/>
    <w:rsid w:val="00701745"/>
    <w:rsid w:val="00702EE7"/>
    <w:rsid w:val="007101F3"/>
    <w:rsid w:val="007104CC"/>
    <w:rsid w:val="007108C9"/>
    <w:rsid w:val="00713F3D"/>
    <w:rsid w:val="00713FE7"/>
    <w:rsid w:val="0071555B"/>
    <w:rsid w:val="007156CB"/>
    <w:rsid w:val="00717258"/>
    <w:rsid w:val="007178B5"/>
    <w:rsid w:val="00720107"/>
    <w:rsid w:val="0072218F"/>
    <w:rsid w:val="0072316C"/>
    <w:rsid w:val="007259C4"/>
    <w:rsid w:val="00726626"/>
    <w:rsid w:val="0073069A"/>
    <w:rsid w:val="007310FC"/>
    <w:rsid w:val="0073143A"/>
    <w:rsid w:val="007316B5"/>
    <w:rsid w:val="0073218A"/>
    <w:rsid w:val="00732463"/>
    <w:rsid w:val="00732F15"/>
    <w:rsid w:val="00733641"/>
    <w:rsid w:val="00733BCF"/>
    <w:rsid w:val="00736714"/>
    <w:rsid w:val="007372F4"/>
    <w:rsid w:val="00740741"/>
    <w:rsid w:val="00741232"/>
    <w:rsid w:val="0074184E"/>
    <w:rsid w:val="00742AB3"/>
    <w:rsid w:val="00747824"/>
    <w:rsid w:val="00747C22"/>
    <w:rsid w:val="00750497"/>
    <w:rsid w:val="0075068E"/>
    <w:rsid w:val="007506B7"/>
    <w:rsid w:val="00752878"/>
    <w:rsid w:val="00753777"/>
    <w:rsid w:val="0075381D"/>
    <w:rsid w:val="007538F3"/>
    <w:rsid w:val="00755413"/>
    <w:rsid w:val="00756D94"/>
    <w:rsid w:val="00757E8E"/>
    <w:rsid w:val="00760719"/>
    <w:rsid w:val="007609B8"/>
    <w:rsid w:val="00760D50"/>
    <w:rsid w:val="007617A9"/>
    <w:rsid w:val="0076285E"/>
    <w:rsid w:val="0076299D"/>
    <w:rsid w:val="00762B86"/>
    <w:rsid w:val="007644F8"/>
    <w:rsid w:val="0077004F"/>
    <w:rsid w:val="0077053B"/>
    <w:rsid w:val="00771007"/>
    <w:rsid w:val="00771DB9"/>
    <w:rsid w:val="007726E0"/>
    <w:rsid w:val="0077276F"/>
    <w:rsid w:val="00772B4D"/>
    <w:rsid w:val="00772E03"/>
    <w:rsid w:val="007734C0"/>
    <w:rsid w:val="0077533A"/>
    <w:rsid w:val="00776816"/>
    <w:rsid w:val="00777692"/>
    <w:rsid w:val="00782342"/>
    <w:rsid w:val="00783C14"/>
    <w:rsid w:val="00784338"/>
    <w:rsid w:val="007859F1"/>
    <w:rsid w:val="007873EF"/>
    <w:rsid w:val="0079100F"/>
    <w:rsid w:val="007910BC"/>
    <w:rsid w:val="00792BB8"/>
    <w:rsid w:val="00793483"/>
    <w:rsid w:val="00793C04"/>
    <w:rsid w:val="007946E2"/>
    <w:rsid w:val="007961EF"/>
    <w:rsid w:val="007971BA"/>
    <w:rsid w:val="00797C49"/>
    <w:rsid w:val="007A074A"/>
    <w:rsid w:val="007A0F9E"/>
    <w:rsid w:val="007A26F8"/>
    <w:rsid w:val="007A4416"/>
    <w:rsid w:val="007A495D"/>
    <w:rsid w:val="007A7722"/>
    <w:rsid w:val="007A7C77"/>
    <w:rsid w:val="007B1BDF"/>
    <w:rsid w:val="007B21E1"/>
    <w:rsid w:val="007B26A1"/>
    <w:rsid w:val="007B27F8"/>
    <w:rsid w:val="007B2911"/>
    <w:rsid w:val="007B32CF"/>
    <w:rsid w:val="007B38D2"/>
    <w:rsid w:val="007B3B18"/>
    <w:rsid w:val="007B459F"/>
    <w:rsid w:val="007B46FA"/>
    <w:rsid w:val="007B6007"/>
    <w:rsid w:val="007B7830"/>
    <w:rsid w:val="007C129A"/>
    <w:rsid w:val="007C1605"/>
    <w:rsid w:val="007C2786"/>
    <w:rsid w:val="007C446C"/>
    <w:rsid w:val="007C4709"/>
    <w:rsid w:val="007C578B"/>
    <w:rsid w:val="007C5B63"/>
    <w:rsid w:val="007C654C"/>
    <w:rsid w:val="007C68A6"/>
    <w:rsid w:val="007C794D"/>
    <w:rsid w:val="007D0152"/>
    <w:rsid w:val="007D14A9"/>
    <w:rsid w:val="007D2782"/>
    <w:rsid w:val="007D2EFB"/>
    <w:rsid w:val="007D445E"/>
    <w:rsid w:val="007D6398"/>
    <w:rsid w:val="007D63DE"/>
    <w:rsid w:val="007D679D"/>
    <w:rsid w:val="007D7080"/>
    <w:rsid w:val="007D739A"/>
    <w:rsid w:val="007D7B47"/>
    <w:rsid w:val="007E01AD"/>
    <w:rsid w:val="007E05A9"/>
    <w:rsid w:val="007E170D"/>
    <w:rsid w:val="007E3B0F"/>
    <w:rsid w:val="007E3C00"/>
    <w:rsid w:val="007E43CD"/>
    <w:rsid w:val="007E4695"/>
    <w:rsid w:val="007E47A5"/>
    <w:rsid w:val="007E600F"/>
    <w:rsid w:val="007E6080"/>
    <w:rsid w:val="007E6D22"/>
    <w:rsid w:val="007E6DCF"/>
    <w:rsid w:val="007E718B"/>
    <w:rsid w:val="007E7BA4"/>
    <w:rsid w:val="007F2CF2"/>
    <w:rsid w:val="007F33A9"/>
    <w:rsid w:val="007F3692"/>
    <w:rsid w:val="007F5C9F"/>
    <w:rsid w:val="007F601D"/>
    <w:rsid w:val="007F72A5"/>
    <w:rsid w:val="00801ECB"/>
    <w:rsid w:val="00802E14"/>
    <w:rsid w:val="00803559"/>
    <w:rsid w:val="0080410E"/>
    <w:rsid w:val="008044E8"/>
    <w:rsid w:val="0080544D"/>
    <w:rsid w:val="008072D9"/>
    <w:rsid w:val="00807729"/>
    <w:rsid w:val="00810579"/>
    <w:rsid w:val="00810822"/>
    <w:rsid w:val="00810AFE"/>
    <w:rsid w:val="00811E9F"/>
    <w:rsid w:val="0081246B"/>
    <w:rsid w:val="00812CB6"/>
    <w:rsid w:val="00813D2A"/>
    <w:rsid w:val="00814A95"/>
    <w:rsid w:val="00815F03"/>
    <w:rsid w:val="00817409"/>
    <w:rsid w:val="00817CDE"/>
    <w:rsid w:val="00821018"/>
    <w:rsid w:val="00821C5D"/>
    <w:rsid w:val="00826A9E"/>
    <w:rsid w:val="00830430"/>
    <w:rsid w:val="00830BD7"/>
    <w:rsid w:val="008313E3"/>
    <w:rsid w:val="008325A4"/>
    <w:rsid w:val="00837630"/>
    <w:rsid w:val="00840DAE"/>
    <w:rsid w:val="00841454"/>
    <w:rsid w:val="0084318B"/>
    <w:rsid w:val="008434A9"/>
    <w:rsid w:val="00843DF1"/>
    <w:rsid w:val="008456F8"/>
    <w:rsid w:val="0085010D"/>
    <w:rsid w:val="00851102"/>
    <w:rsid w:val="00851545"/>
    <w:rsid w:val="00851CA4"/>
    <w:rsid w:val="008540C3"/>
    <w:rsid w:val="0085439D"/>
    <w:rsid w:val="00854A9C"/>
    <w:rsid w:val="008560D0"/>
    <w:rsid w:val="008564A8"/>
    <w:rsid w:val="00856689"/>
    <w:rsid w:val="00856A01"/>
    <w:rsid w:val="00856A29"/>
    <w:rsid w:val="00856F6B"/>
    <w:rsid w:val="00857BD4"/>
    <w:rsid w:val="00860776"/>
    <w:rsid w:val="00863F90"/>
    <w:rsid w:val="00866803"/>
    <w:rsid w:val="00867BDA"/>
    <w:rsid w:val="0087094A"/>
    <w:rsid w:val="008712F4"/>
    <w:rsid w:val="00873087"/>
    <w:rsid w:val="00873453"/>
    <w:rsid w:val="00873879"/>
    <w:rsid w:val="0087456A"/>
    <w:rsid w:val="00874782"/>
    <w:rsid w:val="00875302"/>
    <w:rsid w:val="0088046D"/>
    <w:rsid w:val="0088131A"/>
    <w:rsid w:val="00881923"/>
    <w:rsid w:val="00881CE5"/>
    <w:rsid w:val="00882004"/>
    <w:rsid w:val="00882096"/>
    <w:rsid w:val="00884733"/>
    <w:rsid w:val="00891818"/>
    <w:rsid w:val="0089218A"/>
    <w:rsid w:val="0089254D"/>
    <w:rsid w:val="00892CAB"/>
    <w:rsid w:val="008A03B1"/>
    <w:rsid w:val="008A03D0"/>
    <w:rsid w:val="008A04B5"/>
    <w:rsid w:val="008A0565"/>
    <w:rsid w:val="008A19C0"/>
    <w:rsid w:val="008A5013"/>
    <w:rsid w:val="008A5CB5"/>
    <w:rsid w:val="008A7447"/>
    <w:rsid w:val="008B0B3C"/>
    <w:rsid w:val="008B114A"/>
    <w:rsid w:val="008B17C0"/>
    <w:rsid w:val="008B1D9D"/>
    <w:rsid w:val="008B1DBE"/>
    <w:rsid w:val="008B2534"/>
    <w:rsid w:val="008B3360"/>
    <w:rsid w:val="008B5FC3"/>
    <w:rsid w:val="008B64A1"/>
    <w:rsid w:val="008B6ACF"/>
    <w:rsid w:val="008C22BA"/>
    <w:rsid w:val="008C49BB"/>
    <w:rsid w:val="008C69E4"/>
    <w:rsid w:val="008C6EBA"/>
    <w:rsid w:val="008D097B"/>
    <w:rsid w:val="008D1040"/>
    <w:rsid w:val="008D1098"/>
    <w:rsid w:val="008D1ED0"/>
    <w:rsid w:val="008D1F0D"/>
    <w:rsid w:val="008D2632"/>
    <w:rsid w:val="008D2B9F"/>
    <w:rsid w:val="008D51A0"/>
    <w:rsid w:val="008D60BB"/>
    <w:rsid w:val="008D6817"/>
    <w:rsid w:val="008E0C49"/>
    <w:rsid w:val="008E39C5"/>
    <w:rsid w:val="008E4424"/>
    <w:rsid w:val="008E45D6"/>
    <w:rsid w:val="008E4C23"/>
    <w:rsid w:val="008E4FAA"/>
    <w:rsid w:val="008E5C6C"/>
    <w:rsid w:val="008E5D97"/>
    <w:rsid w:val="008E608C"/>
    <w:rsid w:val="008E6F39"/>
    <w:rsid w:val="008E7A24"/>
    <w:rsid w:val="008F1071"/>
    <w:rsid w:val="008F267D"/>
    <w:rsid w:val="008F3120"/>
    <w:rsid w:val="008F36DC"/>
    <w:rsid w:val="008F40E1"/>
    <w:rsid w:val="008F511C"/>
    <w:rsid w:val="008F7569"/>
    <w:rsid w:val="008F7DEF"/>
    <w:rsid w:val="00900593"/>
    <w:rsid w:val="00900FCA"/>
    <w:rsid w:val="00902C6B"/>
    <w:rsid w:val="009032F8"/>
    <w:rsid w:val="00903DEA"/>
    <w:rsid w:val="009040DA"/>
    <w:rsid w:val="0090410F"/>
    <w:rsid w:val="00904D59"/>
    <w:rsid w:val="00907254"/>
    <w:rsid w:val="00910918"/>
    <w:rsid w:val="00914056"/>
    <w:rsid w:val="00914446"/>
    <w:rsid w:val="009171E9"/>
    <w:rsid w:val="00917FF9"/>
    <w:rsid w:val="00920244"/>
    <w:rsid w:val="009234CE"/>
    <w:rsid w:val="00925B70"/>
    <w:rsid w:val="00926D42"/>
    <w:rsid w:val="0093028E"/>
    <w:rsid w:val="00931028"/>
    <w:rsid w:val="0093255B"/>
    <w:rsid w:val="00932838"/>
    <w:rsid w:val="00934ED2"/>
    <w:rsid w:val="00935949"/>
    <w:rsid w:val="00935AB3"/>
    <w:rsid w:val="0093724A"/>
    <w:rsid w:val="00937AA5"/>
    <w:rsid w:val="00941747"/>
    <w:rsid w:val="0094303B"/>
    <w:rsid w:val="00943DAB"/>
    <w:rsid w:val="00945028"/>
    <w:rsid w:val="0094547C"/>
    <w:rsid w:val="009456DB"/>
    <w:rsid w:val="00946E68"/>
    <w:rsid w:val="00946EA6"/>
    <w:rsid w:val="00947474"/>
    <w:rsid w:val="00950010"/>
    <w:rsid w:val="0095096E"/>
    <w:rsid w:val="0095453D"/>
    <w:rsid w:val="00955969"/>
    <w:rsid w:val="0095686B"/>
    <w:rsid w:val="00956A47"/>
    <w:rsid w:val="00961523"/>
    <w:rsid w:val="00961D4E"/>
    <w:rsid w:val="0096236C"/>
    <w:rsid w:val="00962CCC"/>
    <w:rsid w:val="009636BC"/>
    <w:rsid w:val="00963AA8"/>
    <w:rsid w:val="00964277"/>
    <w:rsid w:val="0096477F"/>
    <w:rsid w:val="00965353"/>
    <w:rsid w:val="00965C0A"/>
    <w:rsid w:val="00967254"/>
    <w:rsid w:val="009679EF"/>
    <w:rsid w:val="009708E7"/>
    <w:rsid w:val="00975833"/>
    <w:rsid w:val="00975F05"/>
    <w:rsid w:val="00980974"/>
    <w:rsid w:val="00980FB5"/>
    <w:rsid w:val="0098128F"/>
    <w:rsid w:val="009814EF"/>
    <w:rsid w:val="009842E6"/>
    <w:rsid w:val="00984F5D"/>
    <w:rsid w:val="0098718B"/>
    <w:rsid w:val="0098764F"/>
    <w:rsid w:val="00987C3F"/>
    <w:rsid w:val="00990670"/>
    <w:rsid w:val="00990BB8"/>
    <w:rsid w:val="00992DAA"/>
    <w:rsid w:val="00995F45"/>
    <w:rsid w:val="00997AE8"/>
    <w:rsid w:val="009A27C3"/>
    <w:rsid w:val="009A2C10"/>
    <w:rsid w:val="009A3FAC"/>
    <w:rsid w:val="009A4969"/>
    <w:rsid w:val="009A59F9"/>
    <w:rsid w:val="009A72A9"/>
    <w:rsid w:val="009B01BB"/>
    <w:rsid w:val="009B1802"/>
    <w:rsid w:val="009B248C"/>
    <w:rsid w:val="009B2AE0"/>
    <w:rsid w:val="009B4571"/>
    <w:rsid w:val="009B51BA"/>
    <w:rsid w:val="009B6B4E"/>
    <w:rsid w:val="009B7AE6"/>
    <w:rsid w:val="009C0468"/>
    <w:rsid w:val="009C191C"/>
    <w:rsid w:val="009C1A7C"/>
    <w:rsid w:val="009C278C"/>
    <w:rsid w:val="009C33C2"/>
    <w:rsid w:val="009C3F85"/>
    <w:rsid w:val="009C4D08"/>
    <w:rsid w:val="009C5F31"/>
    <w:rsid w:val="009C5FD8"/>
    <w:rsid w:val="009C7A17"/>
    <w:rsid w:val="009D155E"/>
    <w:rsid w:val="009D1595"/>
    <w:rsid w:val="009D18AA"/>
    <w:rsid w:val="009D1EC7"/>
    <w:rsid w:val="009D2B1B"/>
    <w:rsid w:val="009D33BF"/>
    <w:rsid w:val="009D4276"/>
    <w:rsid w:val="009D4C68"/>
    <w:rsid w:val="009D4F08"/>
    <w:rsid w:val="009D574D"/>
    <w:rsid w:val="009D5E54"/>
    <w:rsid w:val="009D6383"/>
    <w:rsid w:val="009D6BA0"/>
    <w:rsid w:val="009D6FF0"/>
    <w:rsid w:val="009D7300"/>
    <w:rsid w:val="009D78F5"/>
    <w:rsid w:val="009D79A3"/>
    <w:rsid w:val="009D7AE4"/>
    <w:rsid w:val="009E0595"/>
    <w:rsid w:val="009E0D3B"/>
    <w:rsid w:val="009E0EE1"/>
    <w:rsid w:val="009E18AD"/>
    <w:rsid w:val="009E2FE5"/>
    <w:rsid w:val="009E3998"/>
    <w:rsid w:val="009E5E5D"/>
    <w:rsid w:val="009E686E"/>
    <w:rsid w:val="009F09AB"/>
    <w:rsid w:val="009F172B"/>
    <w:rsid w:val="009F215F"/>
    <w:rsid w:val="009F415C"/>
    <w:rsid w:val="009F70A2"/>
    <w:rsid w:val="009F7470"/>
    <w:rsid w:val="00A00364"/>
    <w:rsid w:val="00A01E9D"/>
    <w:rsid w:val="00A02F0F"/>
    <w:rsid w:val="00A03266"/>
    <w:rsid w:val="00A033A0"/>
    <w:rsid w:val="00A033AC"/>
    <w:rsid w:val="00A03813"/>
    <w:rsid w:val="00A03C7F"/>
    <w:rsid w:val="00A04603"/>
    <w:rsid w:val="00A050AF"/>
    <w:rsid w:val="00A0683E"/>
    <w:rsid w:val="00A0713A"/>
    <w:rsid w:val="00A10691"/>
    <w:rsid w:val="00A11A54"/>
    <w:rsid w:val="00A11B47"/>
    <w:rsid w:val="00A12CD5"/>
    <w:rsid w:val="00A12F9A"/>
    <w:rsid w:val="00A144F2"/>
    <w:rsid w:val="00A15F46"/>
    <w:rsid w:val="00A21EBD"/>
    <w:rsid w:val="00A2224C"/>
    <w:rsid w:val="00A2312E"/>
    <w:rsid w:val="00A233DF"/>
    <w:rsid w:val="00A23AB9"/>
    <w:rsid w:val="00A23BFD"/>
    <w:rsid w:val="00A23CE1"/>
    <w:rsid w:val="00A241A6"/>
    <w:rsid w:val="00A24320"/>
    <w:rsid w:val="00A24B4C"/>
    <w:rsid w:val="00A24D60"/>
    <w:rsid w:val="00A24E1B"/>
    <w:rsid w:val="00A255EA"/>
    <w:rsid w:val="00A25F39"/>
    <w:rsid w:val="00A3177D"/>
    <w:rsid w:val="00A32C93"/>
    <w:rsid w:val="00A33C3F"/>
    <w:rsid w:val="00A36043"/>
    <w:rsid w:val="00A36AE1"/>
    <w:rsid w:val="00A37574"/>
    <w:rsid w:val="00A37F9D"/>
    <w:rsid w:val="00A40F9F"/>
    <w:rsid w:val="00A42C84"/>
    <w:rsid w:val="00A42E18"/>
    <w:rsid w:val="00A4371A"/>
    <w:rsid w:val="00A43B46"/>
    <w:rsid w:val="00A4535E"/>
    <w:rsid w:val="00A455EA"/>
    <w:rsid w:val="00A46F25"/>
    <w:rsid w:val="00A472F1"/>
    <w:rsid w:val="00A47EAD"/>
    <w:rsid w:val="00A5009F"/>
    <w:rsid w:val="00A50C6C"/>
    <w:rsid w:val="00A520A6"/>
    <w:rsid w:val="00A52AD9"/>
    <w:rsid w:val="00A53A88"/>
    <w:rsid w:val="00A5483B"/>
    <w:rsid w:val="00A55A8B"/>
    <w:rsid w:val="00A56095"/>
    <w:rsid w:val="00A561B3"/>
    <w:rsid w:val="00A56816"/>
    <w:rsid w:val="00A57C6F"/>
    <w:rsid w:val="00A60D8C"/>
    <w:rsid w:val="00A61B6C"/>
    <w:rsid w:val="00A638E5"/>
    <w:rsid w:val="00A63A41"/>
    <w:rsid w:val="00A653D3"/>
    <w:rsid w:val="00A670A7"/>
    <w:rsid w:val="00A67221"/>
    <w:rsid w:val="00A674BD"/>
    <w:rsid w:val="00A67551"/>
    <w:rsid w:val="00A67B48"/>
    <w:rsid w:val="00A70DC2"/>
    <w:rsid w:val="00A71EE5"/>
    <w:rsid w:val="00A7214B"/>
    <w:rsid w:val="00A72A1B"/>
    <w:rsid w:val="00A7323B"/>
    <w:rsid w:val="00A735CB"/>
    <w:rsid w:val="00A7385D"/>
    <w:rsid w:val="00A73B33"/>
    <w:rsid w:val="00A752CE"/>
    <w:rsid w:val="00A7596C"/>
    <w:rsid w:val="00A75FCB"/>
    <w:rsid w:val="00A813B3"/>
    <w:rsid w:val="00A8215F"/>
    <w:rsid w:val="00A829C1"/>
    <w:rsid w:val="00A8333F"/>
    <w:rsid w:val="00A8346B"/>
    <w:rsid w:val="00A835DF"/>
    <w:rsid w:val="00A8418B"/>
    <w:rsid w:val="00A84ABA"/>
    <w:rsid w:val="00A871D7"/>
    <w:rsid w:val="00A87ABB"/>
    <w:rsid w:val="00A90D8E"/>
    <w:rsid w:val="00A91F21"/>
    <w:rsid w:val="00A941DE"/>
    <w:rsid w:val="00A96253"/>
    <w:rsid w:val="00AA11EA"/>
    <w:rsid w:val="00AA1B0C"/>
    <w:rsid w:val="00AA1B27"/>
    <w:rsid w:val="00AA22F8"/>
    <w:rsid w:val="00AA6170"/>
    <w:rsid w:val="00AA6831"/>
    <w:rsid w:val="00AA7978"/>
    <w:rsid w:val="00AA7B5F"/>
    <w:rsid w:val="00AB03F9"/>
    <w:rsid w:val="00AB071D"/>
    <w:rsid w:val="00AB0720"/>
    <w:rsid w:val="00AB184B"/>
    <w:rsid w:val="00AB1CEA"/>
    <w:rsid w:val="00AB2CE3"/>
    <w:rsid w:val="00AB30C5"/>
    <w:rsid w:val="00AB42C4"/>
    <w:rsid w:val="00AB5B77"/>
    <w:rsid w:val="00AB6BA4"/>
    <w:rsid w:val="00AC1148"/>
    <w:rsid w:val="00AC1C46"/>
    <w:rsid w:val="00AC2725"/>
    <w:rsid w:val="00AC2B97"/>
    <w:rsid w:val="00AC4303"/>
    <w:rsid w:val="00AC54A2"/>
    <w:rsid w:val="00AC6B6D"/>
    <w:rsid w:val="00AD252E"/>
    <w:rsid w:val="00AD4C03"/>
    <w:rsid w:val="00AD5136"/>
    <w:rsid w:val="00AD535C"/>
    <w:rsid w:val="00AD5649"/>
    <w:rsid w:val="00AD5AE7"/>
    <w:rsid w:val="00AE022F"/>
    <w:rsid w:val="00AE37CE"/>
    <w:rsid w:val="00AE4E21"/>
    <w:rsid w:val="00AE4E91"/>
    <w:rsid w:val="00AE5D3E"/>
    <w:rsid w:val="00AE63C0"/>
    <w:rsid w:val="00AE667A"/>
    <w:rsid w:val="00AE7B17"/>
    <w:rsid w:val="00AF00A9"/>
    <w:rsid w:val="00AF125B"/>
    <w:rsid w:val="00AF19B6"/>
    <w:rsid w:val="00AF2E37"/>
    <w:rsid w:val="00AF4CB6"/>
    <w:rsid w:val="00AF5905"/>
    <w:rsid w:val="00AF5C7A"/>
    <w:rsid w:val="00AF673A"/>
    <w:rsid w:val="00AF6A77"/>
    <w:rsid w:val="00AF737D"/>
    <w:rsid w:val="00B02A57"/>
    <w:rsid w:val="00B03116"/>
    <w:rsid w:val="00B05681"/>
    <w:rsid w:val="00B066C6"/>
    <w:rsid w:val="00B07A58"/>
    <w:rsid w:val="00B1121A"/>
    <w:rsid w:val="00B122C2"/>
    <w:rsid w:val="00B12C4D"/>
    <w:rsid w:val="00B132D0"/>
    <w:rsid w:val="00B15291"/>
    <w:rsid w:val="00B1640D"/>
    <w:rsid w:val="00B166F5"/>
    <w:rsid w:val="00B170E8"/>
    <w:rsid w:val="00B17384"/>
    <w:rsid w:val="00B17BF5"/>
    <w:rsid w:val="00B20583"/>
    <w:rsid w:val="00B2429D"/>
    <w:rsid w:val="00B25D25"/>
    <w:rsid w:val="00B265CF"/>
    <w:rsid w:val="00B27D62"/>
    <w:rsid w:val="00B30C82"/>
    <w:rsid w:val="00B3284F"/>
    <w:rsid w:val="00B331AB"/>
    <w:rsid w:val="00B338B7"/>
    <w:rsid w:val="00B3716C"/>
    <w:rsid w:val="00B42238"/>
    <w:rsid w:val="00B4331A"/>
    <w:rsid w:val="00B441FE"/>
    <w:rsid w:val="00B445A2"/>
    <w:rsid w:val="00B45442"/>
    <w:rsid w:val="00B45CFE"/>
    <w:rsid w:val="00B46876"/>
    <w:rsid w:val="00B477A7"/>
    <w:rsid w:val="00B47962"/>
    <w:rsid w:val="00B51461"/>
    <w:rsid w:val="00B51BDF"/>
    <w:rsid w:val="00B52088"/>
    <w:rsid w:val="00B520B9"/>
    <w:rsid w:val="00B52447"/>
    <w:rsid w:val="00B528E6"/>
    <w:rsid w:val="00B53CB0"/>
    <w:rsid w:val="00B5477D"/>
    <w:rsid w:val="00B54A20"/>
    <w:rsid w:val="00B54A2A"/>
    <w:rsid w:val="00B55C19"/>
    <w:rsid w:val="00B60783"/>
    <w:rsid w:val="00B60B72"/>
    <w:rsid w:val="00B60DB5"/>
    <w:rsid w:val="00B61547"/>
    <w:rsid w:val="00B630D0"/>
    <w:rsid w:val="00B634D4"/>
    <w:rsid w:val="00B63B49"/>
    <w:rsid w:val="00B647C3"/>
    <w:rsid w:val="00B6499B"/>
    <w:rsid w:val="00B661B4"/>
    <w:rsid w:val="00B7049F"/>
    <w:rsid w:val="00B713F3"/>
    <w:rsid w:val="00B724B5"/>
    <w:rsid w:val="00B7269E"/>
    <w:rsid w:val="00B73B0C"/>
    <w:rsid w:val="00B73B13"/>
    <w:rsid w:val="00B746E3"/>
    <w:rsid w:val="00B754AF"/>
    <w:rsid w:val="00B758A0"/>
    <w:rsid w:val="00B77237"/>
    <w:rsid w:val="00B80A50"/>
    <w:rsid w:val="00B8246D"/>
    <w:rsid w:val="00B82F51"/>
    <w:rsid w:val="00B85142"/>
    <w:rsid w:val="00B8532F"/>
    <w:rsid w:val="00B85654"/>
    <w:rsid w:val="00B85F64"/>
    <w:rsid w:val="00B8641A"/>
    <w:rsid w:val="00B8644C"/>
    <w:rsid w:val="00B87411"/>
    <w:rsid w:val="00B90B2F"/>
    <w:rsid w:val="00B939CC"/>
    <w:rsid w:val="00B948ED"/>
    <w:rsid w:val="00B96398"/>
    <w:rsid w:val="00B977D9"/>
    <w:rsid w:val="00B97810"/>
    <w:rsid w:val="00BA02A5"/>
    <w:rsid w:val="00BA1A33"/>
    <w:rsid w:val="00BA2702"/>
    <w:rsid w:val="00BA4A4C"/>
    <w:rsid w:val="00BA6718"/>
    <w:rsid w:val="00BA6AFC"/>
    <w:rsid w:val="00BA6BAA"/>
    <w:rsid w:val="00BA6EF6"/>
    <w:rsid w:val="00BA7537"/>
    <w:rsid w:val="00BA765D"/>
    <w:rsid w:val="00BA7F92"/>
    <w:rsid w:val="00BB2BF8"/>
    <w:rsid w:val="00BB52A6"/>
    <w:rsid w:val="00BB5311"/>
    <w:rsid w:val="00BB5466"/>
    <w:rsid w:val="00BB61B6"/>
    <w:rsid w:val="00BB7E34"/>
    <w:rsid w:val="00BC04A8"/>
    <w:rsid w:val="00BC1A1C"/>
    <w:rsid w:val="00BC35B2"/>
    <w:rsid w:val="00BC368A"/>
    <w:rsid w:val="00BC391E"/>
    <w:rsid w:val="00BC55FF"/>
    <w:rsid w:val="00BC5938"/>
    <w:rsid w:val="00BC765E"/>
    <w:rsid w:val="00BC789D"/>
    <w:rsid w:val="00BD0653"/>
    <w:rsid w:val="00BD095A"/>
    <w:rsid w:val="00BD0B58"/>
    <w:rsid w:val="00BD2AC4"/>
    <w:rsid w:val="00BD30BB"/>
    <w:rsid w:val="00BD49F8"/>
    <w:rsid w:val="00BD5232"/>
    <w:rsid w:val="00BD57F4"/>
    <w:rsid w:val="00BD5A0C"/>
    <w:rsid w:val="00BD5AC1"/>
    <w:rsid w:val="00BD6294"/>
    <w:rsid w:val="00BD69CC"/>
    <w:rsid w:val="00BE0DCC"/>
    <w:rsid w:val="00BE193B"/>
    <w:rsid w:val="00BE2610"/>
    <w:rsid w:val="00BE2E63"/>
    <w:rsid w:val="00BE5565"/>
    <w:rsid w:val="00BE58CF"/>
    <w:rsid w:val="00BE67D0"/>
    <w:rsid w:val="00BE6EEF"/>
    <w:rsid w:val="00BF0911"/>
    <w:rsid w:val="00BF11CA"/>
    <w:rsid w:val="00BF1ECB"/>
    <w:rsid w:val="00BF3269"/>
    <w:rsid w:val="00BF4DEE"/>
    <w:rsid w:val="00BF4E6C"/>
    <w:rsid w:val="00BF658C"/>
    <w:rsid w:val="00BF6E39"/>
    <w:rsid w:val="00BF7EB3"/>
    <w:rsid w:val="00BF7EBB"/>
    <w:rsid w:val="00C02D18"/>
    <w:rsid w:val="00C042E1"/>
    <w:rsid w:val="00C071FC"/>
    <w:rsid w:val="00C100A6"/>
    <w:rsid w:val="00C107CC"/>
    <w:rsid w:val="00C11B11"/>
    <w:rsid w:val="00C1207B"/>
    <w:rsid w:val="00C14689"/>
    <w:rsid w:val="00C153FA"/>
    <w:rsid w:val="00C168CC"/>
    <w:rsid w:val="00C21797"/>
    <w:rsid w:val="00C27BE2"/>
    <w:rsid w:val="00C306F3"/>
    <w:rsid w:val="00C3149D"/>
    <w:rsid w:val="00C31649"/>
    <w:rsid w:val="00C3181B"/>
    <w:rsid w:val="00C329AA"/>
    <w:rsid w:val="00C32DA7"/>
    <w:rsid w:val="00C332C8"/>
    <w:rsid w:val="00C352B8"/>
    <w:rsid w:val="00C356AA"/>
    <w:rsid w:val="00C40792"/>
    <w:rsid w:val="00C42121"/>
    <w:rsid w:val="00C4267C"/>
    <w:rsid w:val="00C4317F"/>
    <w:rsid w:val="00C437C7"/>
    <w:rsid w:val="00C4464C"/>
    <w:rsid w:val="00C44A22"/>
    <w:rsid w:val="00C44D1C"/>
    <w:rsid w:val="00C45047"/>
    <w:rsid w:val="00C46337"/>
    <w:rsid w:val="00C46AB4"/>
    <w:rsid w:val="00C46E7E"/>
    <w:rsid w:val="00C46EFD"/>
    <w:rsid w:val="00C47A7C"/>
    <w:rsid w:val="00C512A0"/>
    <w:rsid w:val="00C568E1"/>
    <w:rsid w:val="00C56FB6"/>
    <w:rsid w:val="00C6061B"/>
    <w:rsid w:val="00C613E1"/>
    <w:rsid w:val="00C63450"/>
    <w:rsid w:val="00C63F29"/>
    <w:rsid w:val="00C64A2C"/>
    <w:rsid w:val="00C6546D"/>
    <w:rsid w:val="00C656F3"/>
    <w:rsid w:val="00C66AD0"/>
    <w:rsid w:val="00C67E6B"/>
    <w:rsid w:val="00C71906"/>
    <w:rsid w:val="00C724E1"/>
    <w:rsid w:val="00C7497D"/>
    <w:rsid w:val="00C75713"/>
    <w:rsid w:val="00C76570"/>
    <w:rsid w:val="00C77D8F"/>
    <w:rsid w:val="00C81D61"/>
    <w:rsid w:val="00C82658"/>
    <w:rsid w:val="00C835F5"/>
    <w:rsid w:val="00C84921"/>
    <w:rsid w:val="00C84E22"/>
    <w:rsid w:val="00C86151"/>
    <w:rsid w:val="00C8648C"/>
    <w:rsid w:val="00C8653D"/>
    <w:rsid w:val="00C86587"/>
    <w:rsid w:val="00C87C83"/>
    <w:rsid w:val="00C902D5"/>
    <w:rsid w:val="00C9051C"/>
    <w:rsid w:val="00C93F65"/>
    <w:rsid w:val="00C94800"/>
    <w:rsid w:val="00C9613B"/>
    <w:rsid w:val="00C96561"/>
    <w:rsid w:val="00C96AC7"/>
    <w:rsid w:val="00C96CCE"/>
    <w:rsid w:val="00C97675"/>
    <w:rsid w:val="00CA01F1"/>
    <w:rsid w:val="00CA1ABD"/>
    <w:rsid w:val="00CA3D4B"/>
    <w:rsid w:val="00CA4DC6"/>
    <w:rsid w:val="00CA61E8"/>
    <w:rsid w:val="00CB0EA7"/>
    <w:rsid w:val="00CB1A57"/>
    <w:rsid w:val="00CB1F48"/>
    <w:rsid w:val="00CB4972"/>
    <w:rsid w:val="00CB601C"/>
    <w:rsid w:val="00CC0DE0"/>
    <w:rsid w:val="00CC11D5"/>
    <w:rsid w:val="00CC325A"/>
    <w:rsid w:val="00CC429C"/>
    <w:rsid w:val="00CC54D8"/>
    <w:rsid w:val="00CC572E"/>
    <w:rsid w:val="00CC5863"/>
    <w:rsid w:val="00CD086F"/>
    <w:rsid w:val="00CD21E1"/>
    <w:rsid w:val="00CD2739"/>
    <w:rsid w:val="00CD373A"/>
    <w:rsid w:val="00CD5EE3"/>
    <w:rsid w:val="00CD64A4"/>
    <w:rsid w:val="00CD6EA1"/>
    <w:rsid w:val="00CD6F06"/>
    <w:rsid w:val="00CD7133"/>
    <w:rsid w:val="00CE002D"/>
    <w:rsid w:val="00CE1A09"/>
    <w:rsid w:val="00CE5FB8"/>
    <w:rsid w:val="00CE60C4"/>
    <w:rsid w:val="00CE6307"/>
    <w:rsid w:val="00CE6E9A"/>
    <w:rsid w:val="00CF0745"/>
    <w:rsid w:val="00CF6391"/>
    <w:rsid w:val="00CF76F0"/>
    <w:rsid w:val="00D00133"/>
    <w:rsid w:val="00D0186D"/>
    <w:rsid w:val="00D01EE1"/>
    <w:rsid w:val="00D0283E"/>
    <w:rsid w:val="00D02A15"/>
    <w:rsid w:val="00D02F07"/>
    <w:rsid w:val="00D0308A"/>
    <w:rsid w:val="00D054BF"/>
    <w:rsid w:val="00D05C27"/>
    <w:rsid w:val="00D06D2E"/>
    <w:rsid w:val="00D079BC"/>
    <w:rsid w:val="00D07F65"/>
    <w:rsid w:val="00D112E0"/>
    <w:rsid w:val="00D11CDF"/>
    <w:rsid w:val="00D1286A"/>
    <w:rsid w:val="00D12A2B"/>
    <w:rsid w:val="00D14B74"/>
    <w:rsid w:val="00D14DBC"/>
    <w:rsid w:val="00D14E30"/>
    <w:rsid w:val="00D150FD"/>
    <w:rsid w:val="00D15D9E"/>
    <w:rsid w:val="00D15ED4"/>
    <w:rsid w:val="00D1653E"/>
    <w:rsid w:val="00D16C4F"/>
    <w:rsid w:val="00D17C28"/>
    <w:rsid w:val="00D20508"/>
    <w:rsid w:val="00D21257"/>
    <w:rsid w:val="00D21A2C"/>
    <w:rsid w:val="00D22837"/>
    <w:rsid w:val="00D23AD5"/>
    <w:rsid w:val="00D23CD9"/>
    <w:rsid w:val="00D25253"/>
    <w:rsid w:val="00D253B7"/>
    <w:rsid w:val="00D2573A"/>
    <w:rsid w:val="00D2771C"/>
    <w:rsid w:val="00D27E3D"/>
    <w:rsid w:val="00D31AAE"/>
    <w:rsid w:val="00D32B86"/>
    <w:rsid w:val="00D345B5"/>
    <w:rsid w:val="00D3528A"/>
    <w:rsid w:val="00D3587C"/>
    <w:rsid w:val="00D35E61"/>
    <w:rsid w:val="00D35ED2"/>
    <w:rsid w:val="00D36056"/>
    <w:rsid w:val="00D36A43"/>
    <w:rsid w:val="00D376E0"/>
    <w:rsid w:val="00D37BC7"/>
    <w:rsid w:val="00D40D2A"/>
    <w:rsid w:val="00D40E4C"/>
    <w:rsid w:val="00D42641"/>
    <w:rsid w:val="00D42ED7"/>
    <w:rsid w:val="00D43576"/>
    <w:rsid w:val="00D43820"/>
    <w:rsid w:val="00D43823"/>
    <w:rsid w:val="00D44498"/>
    <w:rsid w:val="00D455AA"/>
    <w:rsid w:val="00D45EBF"/>
    <w:rsid w:val="00D4743A"/>
    <w:rsid w:val="00D529FE"/>
    <w:rsid w:val="00D543B9"/>
    <w:rsid w:val="00D54F22"/>
    <w:rsid w:val="00D55C91"/>
    <w:rsid w:val="00D564DF"/>
    <w:rsid w:val="00D572D7"/>
    <w:rsid w:val="00D60E20"/>
    <w:rsid w:val="00D62669"/>
    <w:rsid w:val="00D62EA3"/>
    <w:rsid w:val="00D637DC"/>
    <w:rsid w:val="00D64FFD"/>
    <w:rsid w:val="00D67228"/>
    <w:rsid w:val="00D70BBA"/>
    <w:rsid w:val="00D71639"/>
    <w:rsid w:val="00D72470"/>
    <w:rsid w:val="00D724DA"/>
    <w:rsid w:val="00D740EF"/>
    <w:rsid w:val="00D74A8A"/>
    <w:rsid w:val="00D759BE"/>
    <w:rsid w:val="00D76A1D"/>
    <w:rsid w:val="00D8057B"/>
    <w:rsid w:val="00D8520E"/>
    <w:rsid w:val="00D872A8"/>
    <w:rsid w:val="00D9218F"/>
    <w:rsid w:val="00D93990"/>
    <w:rsid w:val="00D94314"/>
    <w:rsid w:val="00D94A2D"/>
    <w:rsid w:val="00D9604A"/>
    <w:rsid w:val="00D9619B"/>
    <w:rsid w:val="00D9690E"/>
    <w:rsid w:val="00D971EC"/>
    <w:rsid w:val="00D979CD"/>
    <w:rsid w:val="00D97B53"/>
    <w:rsid w:val="00DA0368"/>
    <w:rsid w:val="00DA104C"/>
    <w:rsid w:val="00DA321C"/>
    <w:rsid w:val="00DA686D"/>
    <w:rsid w:val="00DA6B47"/>
    <w:rsid w:val="00DA6D70"/>
    <w:rsid w:val="00DB0358"/>
    <w:rsid w:val="00DB0683"/>
    <w:rsid w:val="00DB2B32"/>
    <w:rsid w:val="00DB3219"/>
    <w:rsid w:val="00DB376F"/>
    <w:rsid w:val="00DB426E"/>
    <w:rsid w:val="00DB4D57"/>
    <w:rsid w:val="00DB5132"/>
    <w:rsid w:val="00DB5463"/>
    <w:rsid w:val="00DB7889"/>
    <w:rsid w:val="00DB7D0A"/>
    <w:rsid w:val="00DC0284"/>
    <w:rsid w:val="00DC060A"/>
    <w:rsid w:val="00DC099B"/>
    <w:rsid w:val="00DC0BA2"/>
    <w:rsid w:val="00DC37A3"/>
    <w:rsid w:val="00DC3F6D"/>
    <w:rsid w:val="00DC4F37"/>
    <w:rsid w:val="00DC5597"/>
    <w:rsid w:val="00DC6604"/>
    <w:rsid w:val="00DC6B26"/>
    <w:rsid w:val="00DC7C6C"/>
    <w:rsid w:val="00DD0C3B"/>
    <w:rsid w:val="00DD14A8"/>
    <w:rsid w:val="00DD2857"/>
    <w:rsid w:val="00DD2981"/>
    <w:rsid w:val="00DD31E1"/>
    <w:rsid w:val="00DD3641"/>
    <w:rsid w:val="00DD4E1E"/>
    <w:rsid w:val="00DD5177"/>
    <w:rsid w:val="00DD5403"/>
    <w:rsid w:val="00DD5BD0"/>
    <w:rsid w:val="00DE1C9C"/>
    <w:rsid w:val="00DE2452"/>
    <w:rsid w:val="00DE2512"/>
    <w:rsid w:val="00DE2B96"/>
    <w:rsid w:val="00DE3069"/>
    <w:rsid w:val="00DE4B9A"/>
    <w:rsid w:val="00DE534E"/>
    <w:rsid w:val="00DE53ED"/>
    <w:rsid w:val="00DE6246"/>
    <w:rsid w:val="00DE78C4"/>
    <w:rsid w:val="00DE79D7"/>
    <w:rsid w:val="00DE7C92"/>
    <w:rsid w:val="00DF0523"/>
    <w:rsid w:val="00DF1291"/>
    <w:rsid w:val="00DF17D2"/>
    <w:rsid w:val="00DF452C"/>
    <w:rsid w:val="00DF4841"/>
    <w:rsid w:val="00DF592F"/>
    <w:rsid w:val="00DF5CBC"/>
    <w:rsid w:val="00DF6C1E"/>
    <w:rsid w:val="00DF6D39"/>
    <w:rsid w:val="00E00FB7"/>
    <w:rsid w:val="00E018B0"/>
    <w:rsid w:val="00E01B5C"/>
    <w:rsid w:val="00E0203C"/>
    <w:rsid w:val="00E0294B"/>
    <w:rsid w:val="00E033EF"/>
    <w:rsid w:val="00E043B0"/>
    <w:rsid w:val="00E0543A"/>
    <w:rsid w:val="00E0622C"/>
    <w:rsid w:val="00E06DD0"/>
    <w:rsid w:val="00E06EC8"/>
    <w:rsid w:val="00E10DB5"/>
    <w:rsid w:val="00E11765"/>
    <w:rsid w:val="00E1307B"/>
    <w:rsid w:val="00E151CD"/>
    <w:rsid w:val="00E15FF6"/>
    <w:rsid w:val="00E16582"/>
    <w:rsid w:val="00E16C9B"/>
    <w:rsid w:val="00E172CE"/>
    <w:rsid w:val="00E2054B"/>
    <w:rsid w:val="00E20C25"/>
    <w:rsid w:val="00E2138C"/>
    <w:rsid w:val="00E223E2"/>
    <w:rsid w:val="00E2284B"/>
    <w:rsid w:val="00E23D76"/>
    <w:rsid w:val="00E24768"/>
    <w:rsid w:val="00E24AB9"/>
    <w:rsid w:val="00E25371"/>
    <w:rsid w:val="00E26CBC"/>
    <w:rsid w:val="00E26E48"/>
    <w:rsid w:val="00E27820"/>
    <w:rsid w:val="00E27DFF"/>
    <w:rsid w:val="00E306F4"/>
    <w:rsid w:val="00E31B77"/>
    <w:rsid w:val="00E32227"/>
    <w:rsid w:val="00E32785"/>
    <w:rsid w:val="00E32EAD"/>
    <w:rsid w:val="00E337CF"/>
    <w:rsid w:val="00E34843"/>
    <w:rsid w:val="00E36082"/>
    <w:rsid w:val="00E376EB"/>
    <w:rsid w:val="00E407F9"/>
    <w:rsid w:val="00E41EB6"/>
    <w:rsid w:val="00E41FD3"/>
    <w:rsid w:val="00E42403"/>
    <w:rsid w:val="00E45A7C"/>
    <w:rsid w:val="00E465BA"/>
    <w:rsid w:val="00E47115"/>
    <w:rsid w:val="00E47F12"/>
    <w:rsid w:val="00E50216"/>
    <w:rsid w:val="00E53EF5"/>
    <w:rsid w:val="00E541D0"/>
    <w:rsid w:val="00E5508A"/>
    <w:rsid w:val="00E555BE"/>
    <w:rsid w:val="00E5643A"/>
    <w:rsid w:val="00E61C35"/>
    <w:rsid w:val="00E61E12"/>
    <w:rsid w:val="00E61EDE"/>
    <w:rsid w:val="00E620C4"/>
    <w:rsid w:val="00E630F8"/>
    <w:rsid w:val="00E636AF"/>
    <w:rsid w:val="00E63720"/>
    <w:rsid w:val="00E65457"/>
    <w:rsid w:val="00E66F2A"/>
    <w:rsid w:val="00E732C8"/>
    <w:rsid w:val="00E7577C"/>
    <w:rsid w:val="00E76656"/>
    <w:rsid w:val="00E7757D"/>
    <w:rsid w:val="00E80174"/>
    <w:rsid w:val="00E8282C"/>
    <w:rsid w:val="00E82DC6"/>
    <w:rsid w:val="00E8347A"/>
    <w:rsid w:val="00E85405"/>
    <w:rsid w:val="00E85582"/>
    <w:rsid w:val="00E858CC"/>
    <w:rsid w:val="00E86119"/>
    <w:rsid w:val="00E866EE"/>
    <w:rsid w:val="00E8696D"/>
    <w:rsid w:val="00E86F38"/>
    <w:rsid w:val="00E8760B"/>
    <w:rsid w:val="00E9002B"/>
    <w:rsid w:val="00E905CC"/>
    <w:rsid w:val="00E909ED"/>
    <w:rsid w:val="00E9143C"/>
    <w:rsid w:val="00E9238B"/>
    <w:rsid w:val="00E9256E"/>
    <w:rsid w:val="00E92F52"/>
    <w:rsid w:val="00E94B11"/>
    <w:rsid w:val="00E96947"/>
    <w:rsid w:val="00E96A11"/>
    <w:rsid w:val="00E96D46"/>
    <w:rsid w:val="00E96F01"/>
    <w:rsid w:val="00E96FB6"/>
    <w:rsid w:val="00E971D7"/>
    <w:rsid w:val="00E979C4"/>
    <w:rsid w:val="00EA07A5"/>
    <w:rsid w:val="00EA3A9A"/>
    <w:rsid w:val="00EA4F5F"/>
    <w:rsid w:val="00EA5848"/>
    <w:rsid w:val="00EA5C4A"/>
    <w:rsid w:val="00EA5F2A"/>
    <w:rsid w:val="00EA6480"/>
    <w:rsid w:val="00EA6632"/>
    <w:rsid w:val="00EA6913"/>
    <w:rsid w:val="00EA7784"/>
    <w:rsid w:val="00EA7CBF"/>
    <w:rsid w:val="00EB0D18"/>
    <w:rsid w:val="00EB3141"/>
    <w:rsid w:val="00EB3D71"/>
    <w:rsid w:val="00EB6041"/>
    <w:rsid w:val="00EB6F62"/>
    <w:rsid w:val="00EB7C68"/>
    <w:rsid w:val="00EC1327"/>
    <w:rsid w:val="00EC1B3C"/>
    <w:rsid w:val="00EC4058"/>
    <w:rsid w:val="00EC5B98"/>
    <w:rsid w:val="00EC628F"/>
    <w:rsid w:val="00EC6AB8"/>
    <w:rsid w:val="00EC6B03"/>
    <w:rsid w:val="00EC6CFF"/>
    <w:rsid w:val="00EC746F"/>
    <w:rsid w:val="00ED4300"/>
    <w:rsid w:val="00ED45A6"/>
    <w:rsid w:val="00ED4BD8"/>
    <w:rsid w:val="00ED7542"/>
    <w:rsid w:val="00EE051B"/>
    <w:rsid w:val="00EE3E27"/>
    <w:rsid w:val="00EE4349"/>
    <w:rsid w:val="00EE5B07"/>
    <w:rsid w:val="00EE734E"/>
    <w:rsid w:val="00EF0278"/>
    <w:rsid w:val="00EF257B"/>
    <w:rsid w:val="00EF3480"/>
    <w:rsid w:val="00EF35BB"/>
    <w:rsid w:val="00EF6CB7"/>
    <w:rsid w:val="00F00F52"/>
    <w:rsid w:val="00F044AC"/>
    <w:rsid w:val="00F04F6F"/>
    <w:rsid w:val="00F05A9D"/>
    <w:rsid w:val="00F05D99"/>
    <w:rsid w:val="00F061EC"/>
    <w:rsid w:val="00F10EC3"/>
    <w:rsid w:val="00F11E5C"/>
    <w:rsid w:val="00F1229C"/>
    <w:rsid w:val="00F1241C"/>
    <w:rsid w:val="00F13263"/>
    <w:rsid w:val="00F13752"/>
    <w:rsid w:val="00F16533"/>
    <w:rsid w:val="00F16FB7"/>
    <w:rsid w:val="00F2003A"/>
    <w:rsid w:val="00F2170B"/>
    <w:rsid w:val="00F21FA5"/>
    <w:rsid w:val="00F224FA"/>
    <w:rsid w:val="00F2276A"/>
    <w:rsid w:val="00F24875"/>
    <w:rsid w:val="00F2751D"/>
    <w:rsid w:val="00F27C3C"/>
    <w:rsid w:val="00F27FCE"/>
    <w:rsid w:val="00F31A22"/>
    <w:rsid w:val="00F31DE1"/>
    <w:rsid w:val="00F32540"/>
    <w:rsid w:val="00F332BC"/>
    <w:rsid w:val="00F3349F"/>
    <w:rsid w:val="00F33652"/>
    <w:rsid w:val="00F3424F"/>
    <w:rsid w:val="00F35DC6"/>
    <w:rsid w:val="00F35F0C"/>
    <w:rsid w:val="00F405F8"/>
    <w:rsid w:val="00F40E12"/>
    <w:rsid w:val="00F42EF7"/>
    <w:rsid w:val="00F433C8"/>
    <w:rsid w:val="00F43DC2"/>
    <w:rsid w:val="00F43FF0"/>
    <w:rsid w:val="00F458B8"/>
    <w:rsid w:val="00F4626F"/>
    <w:rsid w:val="00F471B8"/>
    <w:rsid w:val="00F471CA"/>
    <w:rsid w:val="00F4749C"/>
    <w:rsid w:val="00F47B2A"/>
    <w:rsid w:val="00F50318"/>
    <w:rsid w:val="00F50F61"/>
    <w:rsid w:val="00F51008"/>
    <w:rsid w:val="00F557B0"/>
    <w:rsid w:val="00F6145F"/>
    <w:rsid w:val="00F61F83"/>
    <w:rsid w:val="00F62BF0"/>
    <w:rsid w:val="00F63B1F"/>
    <w:rsid w:val="00F64191"/>
    <w:rsid w:val="00F64B2D"/>
    <w:rsid w:val="00F656F9"/>
    <w:rsid w:val="00F66D79"/>
    <w:rsid w:val="00F674D8"/>
    <w:rsid w:val="00F67627"/>
    <w:rsid w:val="00F67C3C"/>
    <w:rsid w:val="00F70157"/>
    <w:rsid w:val="00F70DE3"/>
    <w:rsid w:val="00F7153C"/>
    <w:rsid w:val="00F717CF"/>
    <w:rsid w:val="00F72DAB"/>
    <w:rsid w:val="00F72EFE"/>
    <w:rsid w:val="00F738DC"/>
    <w:rsid w:val="00F74019"/>
    <w:rsid w:val="00F77C46"/>
    <w:rsid w:val="00F812FB"/>
    <w:rsid w:val="00F85659"/>
    <w:rsid w:val="00F85864"/>
    <w:rsid w:val="00F86099"/>
    <w:rsid w:val="00F873A8"/>
    <w:rsid w:val="00F87EAA"/>
    <w:rsid w:val="00F90176"/>
    <w:rsid w:val="00F926D3"/>
    <w:rsid w:val="00F94723"/>
    <w:rsid w:val="00F97BA7"/>
    <w:rsid w:val="00FA05F7"/>
    <w:rsid w:val="00FA0F36"/>
    <w:rsid w:val="00FA262C"/>
    <w:rsid w:val="00FA36F4"/>
    <w:rsid w:val="00FA3F0B"/>
    <w:rsid w:val="00FA3F67"/>
    <w:rsid w:val="00FA4E87"/>
    <w:rsid w:val="00FA689D"/>
    <w:rsid w:val="00FA7785"/>
    <w:rsid w:val="00FA7E1B"/>
    <w:rsid w:val="00FB3D07"/>
    <w:rsid w:val="00FB6165"/>
    <w:rsid w:val="00FB61DA"/>
    <w:rsid w:val="00FB76A1"/>
    <w:rsid w:val="00FC06FB"/>
    <w:rsid w:val="00FC13E5"/>
    <w:rsid w:val="00FC16D9"/>
    <w:rsid w:val="00FC496B"/>
    <w:rsid w:val="00FC4DD6"/>
    <w:rsid w:val="00FC4F4C"/>
    <w:rsid w:val="00FC510B"/>
    <w:rsid w:val="00FC6037"/>
    <w:rsid w:val="00FC70FD"/>
    <w:rsid w:val="00FC7C91"/>
    <w:rsid w:val="00FD05FA"/>
    <w:rsid w:val="00FD4376"/>
    <w:rsid w:val="00FD6146"/>
    <w:rsid w:val="00FD6D69"/>
    <w:rsid w:val="00FD7350"/>
    <w:rsid w:val="00FE1871"/>
    <w:rsid w:val="00FE21EE"/>
    <w:rsid w:val="00FE342F"/>
    <w:rsid w:val="00FE4050"/>
    <w:rsid w:val="00FE459A"/>
    <w:rsid w:val="00FE45DF"/>
    <w:rsid w:val="00FE4EAC"/>
    <w:rsid w:val="00FE55B9"/>
    <w:rsid w:val="00FF2523"/>
    <w:rsid w:val="00FF3E7A"/>
    <w:rsid w:val="00FF3F1E"/>
    <w:rsid w:val="00FF62BB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40D"/>
    <w:rPr>
      <w:rFonts w:ascii="Arial Narrow" w:hAnsi="Arial Narrow" w:cs="Arial Narro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2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917F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27DF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7FF9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0"/>
    <w:uiPriority w:val="99"/>
    <w:rsid w:val="00B1640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E0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0"/>
    <w:rsid w:val="001804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0"/>
    <w:uiPriority w:val="99"/>
    <w:rsid w:val="001C11EE"/>
    <w:pPr>
      <w:spacing w:before="100" w:beforeAutospacing="1" w:after="100" w:afterAutospacing="1"/>
    </w:pPr>
    <w:rPr>
      <w:color w:val="auto"/>
    </w:rPr>
  </w:style>
  <w:style w:type="paragraph" w:styleId="a7">
    <w:name w:val="footer"/>
    <w:basedOn w:val="a0"/>
    <w:link w:val="a8"/>
    <w:uiPriority w:val="99"/>
    <w:rsid w:val="002A6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styleId="a9">
    <w:name w:val="page number"/>
    <w:basedOn w:val="a1"/>
    <w:uiPriority w:val="99"/>
    <w:rsid w:val="002A6D33"/>
    <w:rPr>
      <w:rFonts w:cs="Times New Roman"/>
    </w:rPr>
  </w:style>
  <w:style w:type="character" w:styleId="aa">
    <w:name w:val="annotation reference"/>
    <w:basedOn w:val="a1"/>
    <w:uiPriority w:val="99"/>
    <w:semiHidden/>
    <w:rsid w:val="005C199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5C199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DD2857"/>
    <w:rPr>
      <w:rFonts w:ascii="Arial Narrow" w:hAnsi="Arial Narrow" w:cs="Arial Narrow"/>
      <w:color w:val="000000"/>
    </w:rPr>
  </w:style>
  <w:style w:type="paragraph" w:styleId="ad">
    <w:name w:val="Balloon Text"/>
    <w:basedOn w:val="a0"/>
    <w:link w:val="ae"/>
    <w:uiPriority w:val="99"/>
    <w:semiHidden/>
    <w:rsid w:val="005C19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D2857"/>
    <w:rPr>
      <w:rFonts w:cs="Times New Roman"/>
      <w:color w:val="000000"/>
      <w:sz w:val="2"/>
      <w:szCs w:val="2"/>
    </w:rPr>
  </w:style>
  <w:style w:type="table" w:styleId="af">
    <w:name w:val="Table Grid"/>
    <w:basedOn w:val="a2"/>
    <w:uiPriority w:val="59"/>
    <w:rsid w:val="00E26E4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D2125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uiPriority w:val="99"/>
    <w:locked/>
    <w:rsid w:val="00D21257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header"/>
    <w:basedOn w:val="a0"/>
    <w:link w:val="af1"/>
    <w:uiPriority w:val="99"/>
    <w:rsid w:val="00851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851CA4"/>
    <w:rPr>
      <w:rFonts w:ascii="Arial Narrow" w:hAnsi="Arial Narrow" w:cs="Arial Narrow"/>
      <w:color w:val="000000"/>
      <w:sz w:val="24"/>
      <w:szCs w:val="24"/>
    </w:rPr>
  </w:style>
  <w:style w:type="character" w:customStyle="1" w:styleId="BodyTextIndent2Char">
    <w:name w:val="Body Text Indent 2 Char"/>
    <w:uiPriority w:val="99"/>
    <w:locked/>
    <w:rsid w:val="00CB601C"/>
    <w:rPr>
      <w:sz w:val="24"/>
    </w:rPr>
  </w:style>
  <w:style w:type="paragraph" w:styleId="2">
    <w:name w:val="Body Text Indent 2"/>
    <w:basedOn w:val="a0"/>
    <w:link w:val="20"/>
    <w:uiPriority w:val="99"/>
    <w:rsid w:val="00CB601C"/>
    <w:pPr>
      <w:spacing w:after="120" w:line="480" w:lineRule="auto"/>
      <w:ind w:left="283"/>
    </w:pPr>
    <w:rPr>
      <w:color w:val="auto"/>
    </w:rPr>
  </w:style>
  <w:style w:type="character" w:customStyle="1" w:styleId="BodyTextIndent2Char1">
    <w:name w:val="Body Text Indent 2 Char1"/>
    <w:basedOn w:val="a1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B601C"/>
    <w:rPr>
      <w:rFonts w:ascii="Arial Narrow" w:hAnsi="Arial Narrow" w:cs="Arial Narrow"/>
      <w:color w:val="000000"/>
      <w:sz w:val="24"/>
      <w:szCs w:val="24"/>
    </w:rPr>
  </w:style>
  <w:style w:type="paragraph" w:customStyle="1" w:styleId="af2">
    <w:name w:val="Знак Знак Знак"/>
    <w:basedOn w:val="a0"/>
    <w:uiPriority w:val="99"/>
    <w:rsid w:val="00B51BD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main">
    <w:name w:val="main"/>
    <w:basedOn w:val="a0"/>
    <w:rsid w:val="00577906"/>
    <w:pPr>
      <w:spacing w:before="100" w:beforeAutospacing="1" w:after="100" w:afterAutospacing="1"/>
    </w:pPr>
    <w:rPr>
      <w:rFonts w:cs="Times New Roman"/>
      <w:color w:val="auto"/>
    </w:rPr>
  </w:style>
  <w:style w:type="character" w:styleId="af3">
    <w:name w:val="Hyperlink"/>
    <w:basedOn w:val="a1"/>
    <w:uiPriority w:val="99"/>
    <w:rsid w:val="00577906"/>
    <w:rPr>
      <w:rFonts w:cs="Times New Roman"/>
      <w:color w:val="0000FF"/>
      <w:u w:val="single"/>
    </w:rPr>
  </w:style>
  <w:style w:type="character" w:styleId="af4">
    <w:name w:val="Strong"/>
    <w:basedOn w:val="a1"/>
    <w:uiPriority w:val="22"/>
    <w:qFormat/>
    <w:locked/>
    <w:rsid w:val="00577906"/>
    <w:rPr>
      <w:rFonts w:cs="Times New Roman"/>
      <w:b/>
      <w:bCs/>
    </w:rPr>
  </w:style>
  <w:style w:type="character" w:styleId="af5">
    <w:name w:val="Emphasis"/>
    <w:basedOn w:val="a1"/>
    <w:uiPriority w:val="99"/>
    <w:qFormat/>
    <w:locked/>
    <w:rsid w:val="00D02F07"/>
    <w:rPr>
      <w:rFonts w:cs="Times New Roman"/>
      <w:i/>
      <w:iCs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0"/>
    <w:link w:val="af7"/>
    <w:uiPriority w:val="99"/>
    <w:rsid w:val="00E63720"/>
    <w:rPr>
      <w:sz w:val="20"/>
      <w:szCs w:val="20"/>
    </w:rPr>
  </w:style>
  <w:style w:type="character" w:customStyle="1" w:styleId="af7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f6"/>
    <w:uiPriority w:val="99"/>
    <w:locked/>
    <w:rsid w:val="00E63720"/>
    <w:rPr>
      <w:rFonts w:ascii="Arial Narrow" w:hAnsi="Arial Narrow" w:cs="Arial Narrow"/>
      <w:color w:val="000000"/>
    </w:rPr>
  </w:style>
  <w:style w:type="character" w:styleId="af8">
    <w:name w:val="footnote reference"/>
    <w:aliases w:val="Знак сноски 1,Знак сноски-FN,Ciae niinee-FN,SUPERS,Referencia nota al pie,fr,Used by Word for Help footnote symbols"/>
    <w:basedOn w:val="a1"/>
    <w:uiPriority w:val="99"/>
    <w:rsid w:val="00E63720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34"/>
    <w:qFormat/>
    <w:rsid w:val="0077276F"/>
    <w:pPr>
      <w:ind w:left="720"/>
      <w:contextualSpacing/>
    </w:pPr>
  </w:style>
  <w:style w:type="paragraph" w:customStyle="1" w:styleId="marker-quote3">
    <w:name w:val="marker-quote3"/>
    <w:basedOn w:val="a0"/>
    <w:rsid w:val="00934ED2"/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87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664208"/>
    <w:rPr>
      <w:rFonts w:cs="Times New Roman"/>
    </w:rPr>
  </w:style>
  <w:style w:type="paragraph" w:customStyle="1" w:styleId="af9">
    <w:name w:val="Кн_мод_текст Знак"/>
    <w:basedOn w:val="a0"/>
    <w:rsid w:val="00266CA3"/>
    <w:pPr>
      <w:spacing w:line="360" w:lineRule="auto"/>
      <w:ind w:firstLine="539"/>
      <w:jc w:val="both"/>
    </w:pPr>
    <w:rPr>
      <w:rFonts w:ascii="Times New Roman" w:hAnsi="Times New Roman" w:cs="Times New Roman"/>
      <w:color w:val="auto"/>
    </w:rPr>
  </w:style>
  <w:style w:type="paragraph" w:styleId="afa">
    <w:name w:val="Body Text"/>
    <w:basedOn w:val="a0"/>
    <w:link w:val="afb"/>
    <w:uiPriority w:val="99"/>
    <w:unhideWhenUsed/>
    <w:rsid w:val="001F72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1F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F7268"/>
    <w:rPr>
      <w:rFonts w:ascii="Courier New" w:hAnsi="Courier New" w:cs="Times New Roman"/>
    </w:rPr>
  </w:style>
  <w:style w:type="paragraph" w:styleId="afc">
    <w:name w:val="Body Text Indent"/>
    <w:basedOn w:val="a0"/>
    <w:link w:val="afd"/>
    <w:uiPriority w:val="99"/>
    <w:rsid w:val="001F726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0C1F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ff">
    <w:name w:val="FollowedHyperlink"/>
    <w:basedOn w:val="a1"/>
    <w:uiPriority w:val="99"/>
    <w:semiHidden/>
    <w:unhideWhenUsed/>
    <w:rsid w:val="008044E8"/>
    <w:rPr>
      <w:color w:val="800080" w:themeColor="followedHyperlink"/>
      <w:u w:val="single"/>
    </w:rPr>
  </w:style>
  <w:style w:type="paragraph" w:customStyle="1" w:styleId="13">
    <w:name w:val="Обычный1"/>
    <w:rsid w:val="009D18A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Название таблицы"/>
    <w:basedOn w:val="a0"/>
    <w:next w:val="a0"/>
    <w:uiPriority w:val="99"/>
    <w:rsid w:val="00BE6EEF"/>
    <w:pPr>
      <w:numPr>
        <w:numId w:val="30"/>
      </w:numPr>
      <w:spacing w:before="240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1">
    <w:name w:val="Основной текст (2) + Не полужирный"/>
    <w:qFormat/>
    <w:rsid w:val="00AB03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FontStyle85">
    <w:name w:val="Font Style85"/>
    <w:rsid w:val="0003341D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177497"/>
  </w:style>
  <w:style w:type="character" w:customStyle="1" w:styleId="c1">
    <w:name w:val="c1"/>
    <w:basedOn w:val="a1"/>
    <w:rsid w:val="0017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40D"/>
    <w:rPr>
      <w:rFonts w:ascii="Arial Narrow" w:hAnsi="Arial Narrow" w:cs="Arial Narro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2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917F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27DF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7FF9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0"/>
    <w:uiPriority w:val="99"/>
    <w:rsid w:val="00B1640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E0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0"/>
    <w:rsid w:val="001804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0"/>
    <w:uiPriority w:val="99"/>
    <w:rsid w:val="001C11EE"/>
    <w:pPr>
      <w:spacing w:before="100" w:beforeAutospacing="1" w:after="100" w:afterAutospacing="1"/>
    </w:pPr>
    <w:rPr>
      <w:color w:val="auto"/>
    </w:rPr>
  </w:style>
  <w:style w:type="paragraph" w:styleId="a7">
    <w:name w:val="footer"/>
    <w:basedOn w:val="a0"/>
    <w:link w:val="a8"/>
    <w:uiPriority w:val="99"/>
    <w:rsid w:val="002A6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styleId="a9">
    <w:name w:val="page number"/>
    <w:basedOn w:val="a1"/>
    <w:uiPriority w:val="99"/>
    <w:rsid w:val="002A6D33"/>
    <w:rPr>
      <w:rFonts w:cs="Times New Roman"/>
    </w:rPr>
  </w:style>
  <w:style w:type="character" w:styleId="aa">
    <w:name w:val="annotation reference"/>
    <w:basedOn w:val="a1"/>
    <w:uiPriority w:val="99"/>
    <w:semiHidden/>
    <w:rsid w:val="005C199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5C199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DD2857"/>
    <w:rPr>
      <w:rFonts w:ascii="Arial Narrow" w:hAnsi="Arial Narrow" w:cs="Arial Narrow"/>
      <w:color w:val="000000"/>
    </w:rPr>
  </w:style>
  <w:style w:type="paragraph" w:styleId="ad">
    <w:name w:val="Balloon Text"/>
    <w:basedOn w:val="a0"/>
    <w:link w:val="ae"/>
    <w:uiPriority w:val="99"/>
    <w:semiHidden/>
    <w:rsid w:val="005C19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D2857"/>
    <w:rPr>
      <w:rFonts w:cs="Times New Roman"/>
      <w:color w:val="000000"/>
      <w:sz w:val="2"/>
      <w:szCs w:val="2"/>
    </w:rPr>
  </w:style>
  <w:style w:type="table" w:styleId="af">
    <w:name w:val="Table Grid"/>
    <w:basedOn w:val="a2"/>
    <w:uiPriority w:val="59"/>
    <w:rsid w:val="00E26E4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D2125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uiPriority w:val="99"/>
    <w:locked/>
    <w:rsid w:val="00D21257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header"/>
    <w:basedOn w:val="a0"/>
    <w:link w:val="af1"/>
    <w:uiPriority w:val="99"/>
    <w:rsid w:val="00851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851CA4"/>
    <w:rPr>
      <w:rFonts w:ascii="Arial Narrow" w:hAnsi="Arial Narrow" w:cs="Arial Narrow"/>
      <w:color w:val="000000"/>
      <w:sz w:val="24"/>
      <w:szCs w:val="24"/>
    </w:rPr>
  </w:style>
  <w:style w:type="character" w:customStyle="1" w:styleId="BodyTextIndent2Char">
    <w:name w:val="Body Text Indent 2 Char"/>
    <w:uiPriority w:val="99"/>
    <w:locked/>
    <w:rsid w:val="00CB601C"/>
    <w:rPr>
      <w:sz w:val="24"/>
    </w:rPr>
  </w:style>
  <w:style w:type="paragraph" w:styleId="2">
    <w:name w:val="Body Text Indent 2"/>
    <w:basedOn w:val="a0"/>
    <w:link w:val="20"/>
    <w:uiPriority w:val="99"/>
    <w:rsid w:val="00CB601C"/>
    <w:pPr>
      <w:spacing w:after="120" w:line="480" w:lineRule="auto"/>
      <w:ind w:left="283"/>
    </w:pPr>
    <w:rPr>
      <w:color w:val="auto"/>
    </w:rPr>
  </w:style>
  <w:style w:type="character" w:customStyle="1" w:styleId="BodyTextIndent2Char1">
    <w:name w:val="Body Text Indent 2 Char1"/>
    <w:basedOn w:val="a1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B601C"/>
    <w:rPr>
      <w:rFonts w:ascii="Arial Narrow" w:hAnsi="Arial Narrow" w:cs="Arial Narrow"/>
      <w:color w:val="000000"/>
      <w:sz w:val="24"/>
      <w:szCs w:val="24"/>
    </w:rPr>
  </w:style>
  <w:style w:type="paragraph" w:customStyle="1" w:styleId="af2">
    <w:name w:val="Знак Знак Знак"/>
    <w:basedOn w:val="a0"/>
    <w:uiPriority w:val="99"/>
    <w:rsid w:val="00B51BD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main">
    <w:name w:val="main"/>
    <w:basedOn w:val="a0"/>
    <w:rsid w:val="00577906"/>
    <w:pPr>
      <w:spacing w:before="100" w:beforeAutospacing="1" w:after="100" w:afterAutospacing="1"/>
    </w:pPr>
    <w:rPr>
      <w:rFonts w:cs="Times New Roman"/>
      <w:color w:val="auto"/>
    </w:rPr>
  </w:style>
  <w:style w:type="character" w:styleId="af3">
    <w:name w:val="Hyperlink"/>
    <w:basedOn w:val="a1"/>
    <w:uiPriority w:val="99"/>
    <w:rsid w:val="00577906"/>
    <w:rPr>
      <w:rFonts w:cs="Times New Roman"/>
      <w:color w:val="0000FF"/>
      <w:u w:val="single"/>
    </w:rPr>
  </w:style>
  <w:style w:type="character" w:styleId="af4">
    <w:name w:val="Strong"/>
    <w:basedOn w:val="a1"/>
    <w:uiPriority w:val="22"/>
    <w:qFormat/>
    <w:locked/>
    <w:rsid w:val="00577906"/>
    <w:rPr>
      <w:rFonts w:cs="Times New Roman"/>
      <w:b/>
      <w:bCs/>
    </w:rPr>
  </w:style>
  <w:style w:type="character" w:styleId="af5">
    <w:name w:val="Emphasis"/>
    <w:basedOn w:val="a1"/>
    <w:uiPriority w:val="99"/>
    <w:qFormat/>
    <w:locked/>
    <w:rsid w:val="00D02F07"/>
    <w:rPr>
      <w:rFonts w:cs="Times New Roman"/>
      <w:i/>
      <w:iCs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0"/>
    <w:link w:val="af7"/>
    <w:uiPriority w:val="99"/>
    <w:rsid w:val="00E63720"/>
    <w:rPr>
      <w:sz w:val="20"/>
      <w:szCs w:val="20"/>
    </w:rPr>
  </w:style>
  <w:style w:type="character" w:customStyle="1" w:styleId="af7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f6"/>
    <w:uiPriority w:val="99"/>
    <w:locked/>
    <w:rsid w:val="00E63720"/>
    <w:rPr>
      <w:rFonts w:ascii="Arial Narrow" w:hAnsi="Arial Narrow" w:cs="Arial Narrow"/>
      <w:color w:val="000000"/>
    </w:rPr>
  </w:style>
  <w:style w:type="character" w:styleId="af8">
    <w:name w:val="footnote reference"/>
    <w:aliases w:val="Знак сноски 1,Знак сноски-FN,Ciae niinee-FN,SUPERS,Referencia nota al pie,fr,Used by Word for Help footnote symbols"/>
    <w:basedOn w:val="a1"/>
    <w:uiPriority w:val="99"/>
    <w:rsid w:val="00E63720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34"/>
    <w:qFormat/>
    <w:rsid w:val="0077276F"/>
    <w:pPr>
      <w:ind w:left="720"/>
      <w:contextualSpacing/>
    </w:pPr>
  </w:style>
  <w:style w:type="paragraph" w:customStyle="1" w:styleId="marker-quote3">
    <w:name w:val="marker-quote3"/>
    <w:basedOn w:val="a0"/>
    <w:rsid w:val="00934ED2"/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87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664208"/>
    <w:rPr>
      <w:rFonts w:cs="Times New Roman"/>
    </w:rPr>
  </w:style>
  <w:style w:type="paragraph" w:customStyle="1" w:styleId="af9">
    <w:name w:val="Кн_мод_текст Знак"/>
    <w:basedOn w:val="a0"/>
    <w:rsid w:val="00266CA3"/>
    <w:pPr>
      <w:spacing w:line="360" w:lineRule="auto"/>
      <w:ind w:firstLine="539"/>
      <w:jc w:val="both"/>
    </w:pPr>
    <w:rPr>
      <w:rFonts w:ascii="Times New Roman" w:hAnsi="Times New Roman" w:cs="Times New Roman"/>
      <w:color w:val="auto"/>
    </w:rPr>
  </w:style>
  <w:style w:type="paragraph" w:styleId="afa">
    <w:name w:val="Body Text"/>
    <w:basedOn w:val="a0"/>
    <w:link w:val="afb"/>
    <w:uiPriority w:val="99"/>
    <w:unhideWhenUsed/>
    <w:rsid w:val="001F72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1F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F7268"/>
    <w:rPr>
      <w:rFonts w:ascii="Courier New" w:hAnsi="Courier New" w:cs="Times New Roman"/>
    </w:rPr>
  </w:style>
  <w:style w:type="paragraph" w:styleId="afc">
    <w:name w:val="Body Text Indent"/>
    <w:basedOn w:val="a0"/>
    <w:link w:val="afd"/>
    <w:uiPriority w:val="99"/>
    <w:rsid w:val="001F726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0C1F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ff">
    <w:name w:val="FollowedHyperlink"/>
    <w:basedOn w:val="a1"/>
    <w:uiPriority w:val="99"/>
    <w:semiHidden/>
    <w:unhideWhenUsed/>
    <w:rsid w:val="008044E8"/>
    <w:rPr>
      <w:color w:val="800080" w:themeColor="followedHyperlink"/>
      <w:u w:val="single"/>
    </w:rPr>
  </w:style>
  <w:style w:type="paragraph" w:customStyle="1" w:styleId="13">
    <w:name w:val="Обычный1"/>
    <w:rsid w:val="009D18A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Название таблицы"/>
    <w:basedOn w:val="a0"/>
    <w:next w:val="a0"/>
    <w:uiPriority w:val="99"/>
    <w:rsid w:val="00BE6EEF"/>
    <w:pPr>
      <w:numPr>
        <w:numId w:val="30"/>
      </w:numPr>
      <w:spacing w:before="240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1">
    <w:name w:val="Основной текст (2) + Не полужирный"/>
    <w:qFormat/>
    <w:rsid w:val="00AB03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FontStyle85">
    <w:name w:val="Font Style85"/>
    <w:rsid w:val="0003341D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177497"/>
  </w:style>
  <w:style w:type="character" w:customStyle="1" w:styleId="c1">
    <w:name w:val="c1"/>
    <w:basedOn w:val="a1"/>
    <w:rsid w:val="0017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AB32-CB09-418A-B873-4D89ACBC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12</Pages>
  <Words>2397</Words>
  <Characters>19516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конференция школьных общественных управляющих</vt:lpstr>
    </vt:vector>
  </TitlesOfParts>
  <Company>ХМАО</Company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конференция школьных общественных управляющих</dc:title>
  <dc:creator>user</dc:creator>
  <cp:lastModifiedBy>Яровая А.А.</cp:lastModifiedBy>
  <cp:revision>77</cp:revision>
  <cp:lastPrinted>2014-08-20T09:58:00Z</cp:lastPrinted>
  <dcterms:created xsi:type="dcterms:W3CDTF">2019-08-15T03:52:00Z</dcterms:created>
  <dcterms:modified xsi:type="dcterms:W3CDTF">2020-08-27T11:48:00Z</dcterms:modified>
</cp:coreProperties>
</file>