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E6" w:rsidRDefault="005D10E6" w:rsidP="005D10E6"/>
    <w:p w:rsidR="005D10E6" w:rsidRPr="00944CE4" w:rsidRDefault="005D10E6" w:rsidP="005D10E6">
      <w:pPr>
        <w:pStyle w:val="30"/>
        <w:shd w:val="clear" w:color="auto" w:fill="auto"/>
        <w:spacing w:after="433" w:line="280" w:lineRule="exact"/>
        <w:ind w:left="2000" w:firstLine="0"/>
        <w:jc w:val="left"/>
      </w:pPr>
      <w:r>
        <w:t>И</w:t>
      </w:r>
      <w:r w:rsidRPr="00944CE4">
        <w:t>нструкция для общественного наблюдателя</w:t>
      </w:r>
      <w:bookmarkStart w:id="0" w:name="_GoBack"/>
      <w:bookmarkEnd w:id="0"/>
    </w:p>
    <w:p w:rsidR="005D10E6" w:rsidRPr="00944CE4" w:rsidRDefault="005D10E6" w:rsidP="005D10E6">
      <w:pPr>
        <w:pStyle w:val="20"/>
        <w:numPr>
          <w:ilvl w:val="0"/>
          <w:numId w:val="1"/>
        </w:numPr>
        <w:shd w:val="clear" w:color="auto" w:fill="auto"/>
        <w:tabs>
          <w:tab w:val="left" w:pos="3713"/>
        </w:tabs>
        <w:spacing w:before="0" w:after="0" w:line="322" w:lineRule="exact"/>
        <w:ind w:left="3340" w:firstLine="0"/>
        <w:jc w:val="both"/>
      </w:pPr>
      <w:r w:rsidRPr="00944CE4">
        <w:t>Общие положения</w:t>
      </w:r>
    </w:p>
    <w:p w:rsidR="005D10E6" w:rsidRPr="00944CE4" w:rsidRDefault="005D10E6" w:rsidP="005D10E6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322" w:lineRule="exact"/>
        <w:ind w:firstLine="709"/>
        <w:jc w:val="both"/>
      </w:pPr>
      <w:r w:rsidRPr="00944CE4">
        <w:t>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результатов, региональной Методикой комплексной оценки качества образовательных результатов, инструктивно</w:t>
      </w:r>
      <w:r>
        <w:t>-</w:t>
      </w:r>
      <w:r w:rsidRPr="00944CE4">
        <w:t>методическими материалами для проведения апробации региональных диагностических работ «Региональный мониторинг» (платформа «Региональный мониторинг»).</w:t>
      </w:r>
    </w:p>
    <w:p w:rsidR="005D10E6" w:rsidRPr="00944CE4" w:rsidRDefault="005D10E6" w:rsidP="005D10E6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322" w:lineRule="exact"/>
        <w:ind w:firstLine="709"/>
        <w:jc w:val="both"/>
      </w:pPr>
      <w:r w:rsidRPr="00944CE4">
        <w:t xml:space="preserve">В качестве общественных наблюдателей не могут привлекаться (присутствовать) родители обучающихся, которые принимают участие в РДР, в целях </w:t>
      </w:r>
      <w:proofErr w:type="gramStart"/>
      <w:r w:rsidRPr="00944CE4">
        <w:t>соблюдения условия отсутствия конфликта интересов</w:t>
      </w:r>
      <w:proofErr w:type="gramEnd"/>
      <w:r w:rsidRPr="00944CE4">
        <w:t>.</w:t>
      </w:r>
    </w:p>
    <w:p w:rsidR="005D10E6" w:rsidRPr="00944CE4" w:rsidRDefault="005D10E6" w:rsidP="005D10E6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300" w:line="322" w:lineRule="exact"/>
        <w:ind w:firstLine="709"/>
        <w:jc w:val="both"/>
      </w:pPr>
      <w:r w:rsidRPr="00944CE4">
        <w:t>Общественные наблюдатели проходят инструктаж перед началом проведения РДР у ответственного организатора ОО.</w:t>
      </w:r>
    </w:p>
    <w:p w:rsidR="005D10E6" w:rsidRPr="00944CE4" w:rsidRDefault="005D10E6" w:rsidP="005D10E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709"/>
      </w:pPr>
      <w:r w:rsidRPr="00944CE4">
        <w:t>Обязанности</w:t>
      </w:r>
    </w:p>
    <w:p w:rsidR="005D10E6" w:rsidRPr="00944CE4" w:rsidRDefault="005D10E6" w:rsidP="005D10E6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322" w:lineRule="exact"/>
        <w:ind w:firstLine="709"/>
        <w:jc w:val="both"/>
      </w:pPr>
      <w:r w:rsidRPr="00944CE4">
        <w:t>Общественный наблюдатель при организации и проведении РДР руководствуется настоящей инструкцией.</w:t>
      </w:r>
    </w:p>
    <w:p w:rsidR="005D10E6" w:rsidRPr="00944CE4" w:rsidRDefault="005D10E6" w:rsidP="005D10E6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322" w:lineRule="exact"/>
        <w:ind w:firstLine="709"/>
        <w:jc w:val="both"/>
      </w:pPr>
      <w:r w:rsidRPr="00944CE4">
        <w:t>Перед началом проведения РДР общественный наблюдатель должен: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496"/>
        </w:tabs>
        <w:spacing w:before="0" w:after="0" w:line="322" w:lineRule="exact"/>
        <w:ind w:firstLine="709"/>
        <w:jc w:val="both"/>
      </w:pPr>
      <w:r w:rsidRPr="00944CE4">
        <w:t>Прибыть в ОО не позднее, чем за 30 минут до начала проведения РДР.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632"/>
        </w:tabs>
        <w:spacing w:before="0" w:after="0" w:line="322" w:lineRule="exact"/>
        <w:ind w:firstLine="709"/>
        <w:jc w:val="both"/>
      </w:pPr>
      <w:r w:rsidRPr="00944CE4">
        <w:t>Пройти инструктаж у ответственного организатора ОО, получить протокол общественного наблюдения за процедурой проведения РДР, сканирования и верификации работ участников РДР.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before="0" w:after="0" w:line="322" w:lineRule="exact"/>
        <w:ind w:firstLine="709"/>
        <w:jc w:val="both"/>
      </w:pPr>
      <w:r w:rsidRPr="00944CE4">
        <w:t>Общественные наблюдатели свободно перемещаются по ОО. При этом в одной аудитории проведения РДР находится только один общественный наблюдатель.</w:t>
      </w:r>
    </w:p>
    <w:p w:rsidR="005D10E6" w:rsidRPr="00944CE4" w:rsidRDefault="005D10E6" w:rsidP="005D10E6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322" w:lineRule="exact"/>
        <w:ind w:firstLine="709"/>
        <w:jc w:val="both"/>
      </w:pPr>
      <w:r w:rsidRPr="00944CE4">
        <w:t>Во время проведения РДР общественный наблюдатель должен: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before="0" w:after="0" w:line="322" w:lineRule="exact"/>
        <w:ind w:firstLine="709"/>
        <w:jc w:val="both"/>
      </w:pPr>
      <w:r w:rsidRPr="00944CE4">
        <w:t>Присутствовать при выдаче ответственным организатором ОО в Секретариате материалов РДР организатору в аудитории.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632"/>
        </w:tabs>
        <w:spacing w:before="0" w:after="0" w:line="322" w:lineRule="exact"/>
        <w:ind w:firstLine="709"/>
        <w:jc w:val="both"/>
      </w:pPr>
      <w:r w:rsidRPr="00944CE4">
        <w:t xml:space="preserve">Наблюдать и осуществлять </w:t>
      </w:r>
      <w:proofErr w:type="gramStart"/>
      <w:r w:rsidRPr="00944CE4">
        <w:t>контроль за</w:t>
      </w:r>
      <w:proofErr w:type="gramEnd"/>
      <w:r w:rsidRPr="00944CE4">
        <w:t xml:space="preserve"> процедурой проведения РДР в аудитории проведения.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545"/>
        </w:tabs>
        <w:spacing w:before="0" w:after="0" w:line="322" w:lineRule="exact"/>
        <w:ind w:firstLine="709"/>
        <w:jc w:val="both"/>
      </w:pPr>
      <w:r w:rsidRPr="00944CE4">
        <w:t>Соблюдать установленный порядок проведения РДР.</w:t>
      </w:r>
    </w:p>
    <w:p w:rsidR="005D10E6" w:rsidRPr="00944CE4" w:rsidRDefault="005D10E6" w:rsidP="005D10E6">
      <w:pPr>
        <w:pStyle w:val="20"/>
        <w:numPr>
          <w:ilvl w:val="2"/>
          <w:numId w:val="2"/>
        </w:numPr>
        <w:shd w:val="clear" w:color="auto" w:fill="auto"/>
        <w:tabs>
          <w:tab w:val="left" w:pos="1545"/>
        </w:tabs>
        <w:spacing w:before="0" w:after="0" w:line="322" w:lineRule="exact"/>
        <w:jc w:val="both"/>
      </w:pPr>
      <w:r w:rsidRPr="00944CE4">
        <w:t>Общественный наблюдатель РДР не в праве:</w:t>
      </w:r>
    </w:p>
    <w:p w:rsidR="005D10E6" w:rsidRPr="00944CE4" w:rsidRDefault="005D10E6" w:rsidP="005D10E6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44CE4">
        <w:t>вмешиваться в ход подготовки и проведения РДР (рассадки</w:t>
      </w:r>
      <w:r>
        <w:t xml:space="preserve"> </w:t>
      </w:r>
      <w:proofErr w:type="gramStart"/>
      <w:r w:rsidRPr="00944CE4">
        <w:t>обучающихся</w:t>
      </w:r>
      <w:proofErr w:type="gramEnd"/>
      <w:r w:rsidRPr="00944CE4">
        <w:t>, инструктажа, раздачи ИК и т.д.);</w:t>
      </w:r>
    </w:p>
    <w:p w:rsidR="005D10E6" w:rsidRPr="00944CE4" w:rsidRDefault="005D10E6" w:rsidP="005D10E6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44CE4">
        <w:t>пользоваться мобильным телефоном;</w:t>
      </w:r>
    </w:p>
    <w:p w:rsidR="005D10E6" w:rsidRPr="00944CE4" w:rsidRDefault="005D10E6" w:rsidP="005D10E6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44CE4">
        <w:t>оказывать содействие участникам РДР в выполнении работы и/или отвлекать участников РДР, в том числе передавать им средства связи, электронно-вычислительную технику, фото, аудио и видеоаппаратуру,</w:t>
      </w:r>
    </w:p>
    <w:p w:rsidR="005D10E6" w:rsidRPr="00944CE4" w:rsidRDefault="005D10E6" w:rsidP="005D10E6">
      <w:pPr>
        <w:pStyle w:val="20"/>
        <w:shd w:val="clear" w:color="auto" w:fill="auto"/>
        <w:spacing w:before="0" w:after="0" w:line="341" w:lineRule="exact"/>
        <w:ind w:firstLine="709"/>
        <w:jc w:val="both"/>
      </w:pPr>
      <w:r w:rsidRPr="00944CE4">
        <w:t>справочные материалы, письменные заметки и иные средства хранения и передачи информации*</w:t>
      </w:r>
    </w:p>
    <w:p w:rsidR="005D10E6" w:rsidRPr="00944CE4" w:rsidRDefault="005D10E6" w:rsidP="005D10E6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09"/>
        <w:jc w:val="both"/>
      </w:pPr>
      <w:r w:rsidRPr="00944CE4">
        <w:lastRenderedPageBreak/>
        <w:t>Общественный наблюдатель на этапе завершения РДР должен: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spacing w:before="0" w:after="0" w:line="322" w:lineRule="exact"/>
        <w:ind w:firstLine="709"/>
        <w:jc w:val="both"/>
      </w:pPr>
      <w:r w:rsidRPr="00944CE4">
        <w:t xml:space="preserve">Осуществлять </w:t>
      </w:r>
      <w:proofErr w:type="gramStart"/>
      <w:r w:rsidRPr="00944CE4">
        <w:t>контроль за</w:t>
      </w:r>
      <w:proofErr w:type="gramEnd"/>
      <w:r w:rsidRPr="00944CE4">
        <w:t xml:space="preserve"> процедурой завершения РДР в аудитории.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505"/>
        </w:tabs>
        <w:spacing w:before="0" w:after="0" w:line="322" w:lineRule="exact"/>
        <w:ind w:firstLine="709"/>
        <w:jc w:val="both"/>
      </w:pPr>
      <w:r w:rsidRPr="00944CE4">
        <w:t>Присутствовать при передаче материалов РДР от организатора в аудитории ответственному организатору в ОО.</w:t>
      </w:r>
    </w:p>
    <w:p w:rsidR="005D10E6" w:rsidRPr="00944CE4" w:rsidRDefault="005D10E6" w:rsidP="005D10E6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09"/>
        <w:jc w:val="both"/>
      </w:pPr>
      <w:r w:rsidRPr="00944CE4">
        <w:t>Общественный наблюдатель на этапе сканирования и верификации работ участников РДР должен:</w:t>
      </w:r>
    </w:p>
    <w:p w:rsidR="005D10E6" w:rsidRPr="00944CE4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505"/>
        </w:tabs>
        <w:spacing w:before="0" w:after="0" w:line="322" w:lineRule="exact"/>
        <w:ind w:firstLine="709"/>
        <w:jc w:val="both"/>
      </w:pPr>
      <w:r w:rsidRPr="00944CE4">
        <w:t xml:space="preserve">Осуществлять </w:t>
      </w:r>
      <w:proofErr w:type="gramStart"/>
      <w:r w:rsidRPr="00944CE4">
        <w:t>контроль за</w:t>
      </w:r>
      <w:proofErr w:type="gramEnd"/>
      <w:r w:rsidRPr="00944CE4">
        <w:t xml:space="preserve"> процедурой сканирования и верификации работ участников РДР.</w:t>
      </w:r>
    </w:p>
    <w:p w:rsidR="005D10E6" w:rsidRDefault="005D10E6" w:rsidP="005D10E6">
      <w:pPr>
        <w:pStyle w:val="20"/>
        <w:numPr>
          <w:ilvl w:val="2"/>
          <w:numId w:val="1"/>
        </w:numPr>
        <w:shd w:val="clear" w:color="auto" w:fill="auto"/>
        <w:tabs>
          <w:tab w:val="left" w:pos="1505"/>
        </w:tabs>
        <w:spacing w:before="0" w:after="0" w:line="322" w:lineRule="exact"/>
        <w:ind w:firstLine="709"/>
        <w:jc w:val="both"/>
      </w:pPr>
      <w:r w:rsidRPr="00944CE4">
        <w:t>Подписать и сдать протокол общественного наблюдения ответственному организатору ОО (приложение).</w:t>
      </w:r>
    </w:p>
    <w:p w:rsidR="005D10E6" w:rsidRPr="00944CE4" w:rsidRDefault="005D10E6" w:rsidP="005D10E6">
      <w:pPr>
        <w:pStyle w:val="20"/>
        <w:shd w:val="clear" w:color="auto" w:fill="auto"/>
        <w:tabs>
          <w:tab w:val="left" w:pos="1505"/>
        </w:tabs>
        <w:spacing w:before="0" w:after="0" w:line="322" w:lineRule="exact"/>
        <w:ind w:left="709" w:firstLine="0"/>
        <w:jc w:val="both"/>
      </w:pPr>
    </w:p>
    <w:p w:rsidR="005D10E6" w:rsidRPr="00944CE4" w:rsidRDefault="005D10E6" w:rsidP="005D10E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6" w:lineRule="exact"/>
        <w:ind w:firstLine="709"/>
      </w:pPr>
      <w:r w:rsidRPr="00944CE4">
        <w:t>Ответственность</w:t>
      </w:r>
    </w:p>
    <w:p w:rsidR="005D10E6" w:rsidRPr="00944CE4" w:rsidRDefault="005D10E6" w:rsidP="005D10E6">
      <w:pPr>
        <w:pStyle w:val="20"/>
        <w:shd w:val="clear" w:color="auto" w:fill="auto"/>
        <w:tabs>
          <w:tab w:val="left" w:pos="1386"/>
        </w:tabs>
        <w:spacing w:before="0" w:after="244" w:line="326" w:lineRule="exact"/>
        <w:ind w:firstLine="709"/>
        <w:jc w:val="both"/>
      </w:pPr>
      <w:r w:rsidRPr="00944CE4">
        <w:t>Общественный наблюдатель может быть удален из аудитории проведения РДР ответственным организатором в аудитории, в случае несоблюдения требований, указанных в пункте 2.</w:t>
      </w:r>
      <w:r>
        <w:t>3</w:t>
      </w:r>
      <w:r w:rsidRPr="00944CE4">
        <w:t>.</w:t>
      </w:r>
      <w:r>
        <w:t>4</w:t>
      </w:r>
      <w:r w:rsidRPr="00944CE4">
        <w:t>. настоящей Инструкции.</w:t>
      </w:r>
    </w:p>
    <w:p w:rsidR="005D10E6" w:rsidRPr="00944CE4" w:rsidRDefault="005D10E6" w:rsidP="005D10E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709"/>
      </w:pPr>
      <w:r w:rsidRPr="00944CE4">
        <w:t>Взаимодействие</w:t>
      </w:r>
    </w:p>
    <w:p w:rsidR="005D10E6" w:rsidRPr="00944CE4" w:rsidRDefault="005D10E6" w:rsidP="005D10E6">
      <w:pPr>
        <w:pStyle w:val="20"/>
        <w:shd w:val="clear" w:color="auto" w:fill="auto"/>
        <w:tabs>
          <w:tab w:val="left" w:pos="1386"/>
        </w:tabs>
        <w:spacing w:before="0" w:after="0" w:line="322" w:lineRule="exact"/>
        <w:ind w:firstLine="709"/>
        <w:jc w:val="both"/>
      </w:pPr>
      <w:r w:rsidRPr="00944CE4">
        <w:t>Взаимодействует в процессе своей деятельности с ответственным организатором в ОО.</w:t>
      </w:r>
    </w:p>
    <w:p w:rsidR="005D10E6" w:rsidRPr="00944CE4" w:rsidRDefault="005D10E6" w:rsidP="005D10E6">
      <w:pPr>
        <w:pStyle w:val="50"/>
        <w:shd w:val="clear" w:color="auto" w:fill="auto"/>
        <w:spacing w:after="18" w:line="200" w:lineRule="exact"/>
        <w:ind w:firstLine="709"/>
        <w:jc w:val="right"/>
      </w:pPr>
    </w:p>
    <w:p w:rsidR="00B609C4" w:rsidRDefault="00B609C4"/>
    <w:sectPr w:rsidR="00B6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360"/>
    <w:multiLevelType w:val="multilevel"/>
    <w:tmpl w:val="620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37A58A3"/>
    <w:multiLevelType w:val="multilevel"/>
    <w:tmpl w:val="4C6A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DB"/>
    <w:rsid w:val="005D10E6"/>
    <w:rsid w:val="00B609C4"/>
    <w:rsid w:val="00D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10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0E6"/>
    <w:pPr>
      <w:widowControl w:val="0"/>
      <w:shd w:val="clear" w:color="auto" w:fill="FFFFFF"/>
      <w:spacing w:before="420" w:after="420" w:line="331" w:lineRule="exact"/>
      <w:ind w:hanging="740"/>
      <w:jc w:val="center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D10E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0E6"/>
    <w:pPr>
      <w:widowControl w:val="0"/>
      <w:shd w:val="clear" w:color="auto" w:fill="FFFFFF"/>
      <w:spacing w:after="420" w:line="322" w:lineRule="exact"/>
      <w:ind w:hanging="1140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5D10E6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0E6"/>
    <w:pPr>
      <w:widowControl w:val="0"/>
      <w:shd w:val="clear" w:color="auto" w:fill="FFFFFF"/>
      <w:spacing w:after="300" w:line="230" w:lineRule="exact"/>
    </w:pPr>
    <w:rPr>
      <w:rFonts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10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0E6"/>
    <w:pPr>
      <w:widowControl w:val="0"/>
      <w:shd w:val="clear" w:color="auto" w:fill="FFFFFF"/>
      <w:spacing w:before="420" w:after="420" w:line="331" w:lineRule="exact"/>
      <w:ind w:hanging="740"/>
      <w:jc w:val="center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D10E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0E6"/>
    <w:pPr>
      <w:widowControl w:val="0"/>
      <w:shd w:val="clear" w:color="auto" w:fill="FFFFFF"/>
      <w:spacing w:after="420" w:line="322" w:lineRule="exact"/>
      <w:ind w:hanging="1140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5D10E6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0E6"/>
    <w:pPr>
      <w:widowControl w:val="0"/>
      <w:shd w:val="clear" w:color="auto" w:fill="FFFFFF"/>
      <w:spacing w:after="300" w:line="230" w:lineRule="exac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О.Д.</dc:creator>
  <cp:keywords/>
  <dc:description/>
  <cp:lastModifiedBy>Павлова О.Д.</cp:lastModifiedBy>
  <cp:revision>2</cp:revision>
  <dcterms:created xsi:type="dcterms:W3CDTF">2020-10-11T10:28:00Z</dcterms:created>
  <dcterms:modified xsi:type="dcterms:W3CDTF">2020-10-11T10:29:00Z</dcterms:modified>
</cp:coreProperties>
</file>