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8D" w:rsidRPr="008158AC" w:rsidRDefault="00357917" w:rsidP="008158AC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-109220</wp:posOffset>
            </wp:positionV>
            <wp:extent cx="457200" cy="5715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8D" w:rsidRPr="008158AC" w:rsidRDefault="00752C8D" w:rsidP="008158AC">
      <w:pPr>
        <w:ind w:left="-567" w:right="-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5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ГОРОДСКОЙ ОКРУГ ГОРОД ЛАНГЕПАС</w:t>
      </w:r>
    </w:p>
    <w:p w:rsidR="00752C8D" w:rsidRPr="008158AC" w:rsidRDefault="00752C8D" w:rsidP="008158A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58AC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752C8D" w:rsidRPr="008158AC" w:rsidRDefault="00752C8D" w:rsidP="008158AC">
      <w:pPr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752C8D" w:rsidRPr="008158AC" w:rsidRDefault="00752C8D" w:rsidP="008158A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158A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Лангепасское городское МУНИЦИПАЛЬНОЕ автономное </w:t>
      </w:r>
    </w:p>
    <w:p w:rsidR="00752C8D" w:rsidRPr="008158AC" w:rsidRDefault="00752C8D" w:rsidP="008158A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158A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ДОШКОЛЬНОЕ ОБРАЗОВАТЕЛЬНОЕ УЧРЕЖДЕНИЕ</w:t>
      </w:r>
    </w:p>
    <w:p w:rsidR="00752C8D" w:rsidRPr="008158AC" w:rsidRDefault="00752C8D" w:rsidP="008158A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158A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«ДЕТСКИЙ САД ОБЩЕРАЗВИВАЮЩЕГО ВИДА № 5 «ДЮЙМОВОЧКА»</w:t>
      </w:r>
    </w:p>
    <w:p w:rsidR="00752C8D" w:rsidRPr="008158AC" w:rsidRDefault="00752C8D" w:rsidP="008158A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(ЛГ МАДОУ «ДСОВ № 5 «</w:t>
      </w:r>
      <w:proofErr w:type="spellStart"/>
      <w:r w:rsidRPr="0081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Дюймовочка</w:t>
      </w:r>
      <w:proofErr w:type="spellEnd"/>
      <w:r w:rsidRPr="008158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752C8D" w:rsidRPr="008158AC" w:rsidRDefault="00752C8D" w:rsidP="008158AC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58AC">
        <w:rPr>
          <w:rFonts w:ascii="Times New Roman" w:hAnsi="Times New Roman" w:cs="Times New Roman"/>
          <w:sz w:val="20"/>
          <w:szCs w:val="20"/>
          <w:lang w:eastAsia="ru-RU"/>
        </w:rPr>
        <w:t>ул. Солнечная, 16Б, г. Лангепас, Ханты-Мансийский автономный округ – Югра (Тюменская область), 628672</w:t>
      </w:r>
    </w:p>
    <w:p w:rsidR="00752C8D" w:rsidRPr="008158AC" w:rsidRDefault="00752C8D" w:rsidP="008158AC">
      <w:pPr>
        <w:shd w:val="clear" w:color="auto" w:fill="FFFFFF"/>
        <w:tabs>
          <w:tab w:val="left" w:pos="2410"/>
        </w:tabs>
        <w:ind w:left="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58AC">
        <w:rPr>
          <w:rFonts w:ascii="Times New Roman" w:hAnsi="Times New Roman" w:cs="Times New Roman"/>
          <w:sz w:val="20"/>
          <w:szCs w:val="20"/>
          <w:lang w:eastAsia="ru-RU"/>
        </w:rPr>
        <w:t xml:space="preserve">Тел: (34669) 2-60-15, 2-48-20 факс: 2-87-61 </w:t>
      </w:r>
      <w:r w:rsidRPr="008158AC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Pr="008158AC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8158AC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8158AC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8158A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duymovochka</w:t>
        </w:r>
        <w:r w:rsidRPr="008158AC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5@</w:t>
        </w:r>
        <w:r w:rsidRPr="008158A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8158AC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158A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752C8D" w:rsidRPr="008158AC" w:rsidRDefault="00752C8D" w:rsidP="008158AC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158AC">
        <w:rPr>
          <w:rFonts w:ascii="Times New Roman" w:hAnsi="Times New Roman" w:cs="Times New Roman"/>
          <w:sz w:val="20"/>
          <w:szCs w:val="20"/>
          <w:lang w:eastAsia="ru-RU"/>
        </w:rPr>
        <w:t>ОКПО 56087220,  ИНН/КПП 8607008728/</w:t>
      </w:r>
      <w:r w:rsidRPr="008158AC">
        <w:rPr>
          <w:rFonts w:ascii="Times New Roman" w:hAnsi="Times New Roman" w:cs="Times New Roman"/>
          <w:spacing w:val="-16"/>
          <w:sz w:val="20"/>
          <w:szCs w:val="20"/>
          <w:lang w:eastAsia="ru-RU"/>
        </w:rPr>
        <w:t>860701001</w:t>
      </w:r>
    </w:p>
    <w:p w:rsidR="00752C8D" w:rsidRPr="008158AC" w:rsidRDefault="00752C8D" w:rsidP="008158A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227"/>
        <w:gridCol w:w="1134"/>
        <w:gridCol w:w="1152"/>
        <w:gridCol w:w="426"/>
        <w:gridCol w:w="708"/>
      </w:tblGrid>
      <w:tr w:rsidR="00752C8D" w:rsidRPr="00E33DE1">
        <w:trPr>
          <w:cantSplit/>
        </w:trPr>
        <w:tc>
          <w:tcPr>
            <w:tcW w:w="567" w:type="dxa"/>
          </w:tcPr>
          <w:p w:rsidR="00752C8D" w:rsidRPr="00AC542F" w:rsidRDefault="00752C8D" w:rsidP="008158AC">
            <w:pPr>
              <w:ind w:left="-31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52C8D" w:rsidRPr="00AC542F" w:rsidRDefault="004D1410" w:rsidP="00CF7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7" w:type="dxa"/>
          </w:tcPr>
          <w:p w:rsidR="00752C8D" w:rsidRPr="00AC542F" w:rsidRDefault="00752C8D" w:rsidP="008158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C8D" w:rsidRPr="00AC542F" w:rsidRDefault="004D1410" w:rsidP="00815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5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152" w:type="dxa"/>
          </w:tcPr>
          <w:p w:rsidR="00752C8D" w:rsidRPr="008158AC" w:rsidRDefault="00752C8D" w:rsidP="004D1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D14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1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6" w:type="dxa"/>
          </w:tcPr>
          <w:p w:rsidR="00752C8D" w:rsidRPr="008158AC" w:rsidRDefault="00752C8D" w:rsidP="008158AC">
            <w:pPr>
              <w:ind w:left="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5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2C8D" w:rsidRPr="008158AC" w:rsidRDefault="00AC542F" w:rsidP="008158AC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</w:tbl>
    <w:p w:rsidR="00752C8D" w:rsidRPr="008158AC" w:rsidRDefault="00752C8D" w:rsidP="008158AC">
      <w:pPr>
        <w:ind w:left="54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2C8D" w:rsidRPr="008158AC" w:rsidRDefault="004D1410" w:rsidP="008158AC">
      <w:pPr>
        <w:ind w:left="46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Заместителю д</w:t>
      </w:r>
      <w:r w:rsidR="00752C8D"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52C8D"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департамента образования и молодежной политики администрации города </w:t>
      </w:r>
      <w:proofErr w:type="spellStart"/>
      <w:r w:rsidR="00752C8D"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Лангепаса</w:t>
      </w:r>
      <w:proofErr w:type="spellEnd"/>
    </w:p>
    <w:p w:rsidR="00752C8D" w:rsidRPr="008158AC" w:rsidRDefault="004D1410" w:rsidP="008158AC">
      <w:pPr>
        <w:ind w:left="468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Концовой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В.В.</w:t>
      </w:r>
    </w:p>
    <w:p w:rsidR="00752C8D" w:rsidRDefault="00752C8D" w:rsidP="008158A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410" w:rsidRPr="008158AC" w:rsidRDefault="004D1410" w:rsidP="008158A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C8D" w:rsidRPr="008158AC" w:rsidRDefault="00752C8D" w:rsidP="008158A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8AC">
        <w:rPr>
          <w:rFonts w:ascii="Times New Roman" w:hAnsi="Times New Roman" w:cs="Times New Roman"/>
          <w:sz w:val="28"/>
          <w:szCs w:val="28"/>
          <w:lang w:eastAsia="ru-RU"/>
        </w:rPr>
        <w:t>Администрация ЛГ МАДОУ «ДСОВ № 5 «</w:t>
      </w:r>
      <w:proofErr w:type="spellStart"/>
      <w:r w:rsidRPr="008158AC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8158AC">
        <w:rPr>
          <w:rFonts w:ascii="Times New Roman" w:hAnsi="Times New Roman" w:cs="Times New Roman"/>
          <w:sz w:val="28"/>
          <w:szCs w:val="28"/>
          <w:lang w:eastAsia="ru-RU"/>
        </w:rPr>
        <w:t xml:space="preserve">» направляет информацию об исполнении </w:t>
      </w:r>
      <w:r w:rsidR="003C7336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8158AC">
        <w:rPr>
          <w:rFonts w:ascii="Times New Roman" w:hAnsi="Times New Roman" w:cs="Times New Roman"/>
          <w:sz w:val="28"/>
          <w:szCs w:val="28"/>
          <w:lang w:eastAsia="ru-RU"/>
        </w:rPr>
        <w:t xml:space="preserve">плана </w:t>
      </w:r>
      <w:r w:rsidR="003C733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мероприятий на 2018-2020 годы, посвященных </w:t>
      </w:r>
      <w:r w:rsidRPr="008158A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проведению на территории города </w:t>
      </w:r>
      <w:proofErr w:type="spellStart"/>
      <w:r w:rsidRPr="008158AC">
        <w:rPr>
          <w:rFonts w:ascii="Times New Roman" w:hAnsi="Times New Roman" w:cs="Times New Roman"/>
          <w:sz w:val="28"/>
          <w:szCs w:val="28"/>
          <w:lang w:eastAsia="ru-RU"/>
        </w:rPr>
        <w:t>Лангепаса</w:t>
      </w:r>
      <w:proofErr w:type="spellEnd"/>
      <w:r w:rsidRPr="008158AC">
        <w:rPr>
          <w:rFonts w:ascii="Times New Roman" w:hAnsi="Times New Roman" w:cs="Times New Roman"/>
          <w:sz w:val="28"/>
          <w:szCs w:val="28"/>
          <w:lang w:eastAsia="ru-RU"/>
        </w:rPr>
        <w:t xml:space="preserve"> Десятилетия детства в Российской Федерации</w:t>
      </w:r>
      <w:r w:rsidR="003C733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4D141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4D1410">
        <w:rPr>
          <w:rFonts w:ascii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3C733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D141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C733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8158A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3C7336"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8158A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52C8D" w:rsidRPr="008158AC" w:rsidRDefault="00752C8D" w:rsidP="008158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2C8D" w:rsidRPr="008158AC" w:rsidRDefault="00752C8D" w:rsidP="008158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2C8D" w:rsidRPr="008158AC" w:rsidRDefault="00752C8D" w:rsidP="008158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2C8D" w:rsidRPr="008158AC" w:rsidRDefault="00752C8D" w:rsidP="008158A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уважением,</w:t>
      </w:r>
    </w:p>
    <w:p w:rsidR="00752C8D" w:rsidRPr="008158AC" w:rsidRDefault="00752C8D" w:rsidP="008158A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2C8D" w:rsidRPr="008158AC" w:rsidRDefault="003C7336" w:rsidP="008158A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52C8D"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аведующ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</w:t>
      </w:r>
    </w:p>
    <w:p w:rsidR="00752C8D" w:rsidRDefault="00752C8D" w:rsidP="008158A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ЛГ МАДОУ «ДСОВ № 5 «</w:t>
      </w:r>
      <w:proofErr w:type="spellStart"/>
      <w:r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CF76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15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F76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C73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Н.В. Синицына</w:t>
      </w:r>
    </w:p>
    <w:p w:rsidR="003C7336" w:rsidRDefault="003C7336" w:rsidP="008158A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7336" w:rsidRDefault="003C7336" w:rsidP="008158A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7336" w:rsidRDefault="003C7336" w:rsidP="008158A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7336" w:rsidRDefault="003C7336" w:rsidP="008158A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</w:p>
    <w:p w:rsidR="003C7336" w:rsidRPr="003C7336" w:rsidRDefault="003C7336" w:rsidP="003C7336">
      <w:pPr>
        <w:rPr>
          <w:rFonts w:ascii="Times New Roman" w:hAnsi="Times New Roman" w:cs="Times New Roman"/>
          <w:bCs/>
          <w:iCs/>
          <w:sz w:val="18"/>
          <w:szCs w:val="16"/>
        </w:rPr>
      </w:pPr>
      <w:r w:rsidRPr="003C7336">
        <w:rPr>
          <w:rFonts w:ascii="Times New Roman" w:hAnsi="Times New Roman" w:cs="Times New Roman"/>
          <w:bCs/>
          <w:iCs/>
          <w:sz w:val="18"/>
          <w:szCs w:val="16"/>
        </w:rPr>
        <w:t xml:space="preserve">Исполнитель: </w:t>
      </w:r>
    </w:p>
    <w:p w:rsidR="003C7336" w:rsidRPr="003C7336" w:rsidRDefault="003C7336" w:rsidP="003C7336">
      <w:pPr>
        <w:ind w:left="142" w:hanging="142"/>
        <w:rPr>
          <w:rFonts w:ascii="Times New Roman" w:hAnsi="Times New Roman" w:cs="Times New Roman"/>
          <w:bCs/>
          <w:iCs/>
          <w:sz w:val="18"/>
          <w:szCs w:val="16"/>
        </w:rPr>
      </w:pPr>
      <w:r w:rsidRPr="003C7336">
        <w:rPr>
          <w:rFonts w:ascii="Times New Roman" w:hAnsi="Times New Roman" w:cs="Times New Roman"/>
          <w:bCs/>
          <w:iCs/>
          <w:sz w:val="18"/>
          <w:szCs w:val="16"/>
        </w:rPr>
        <w:t>Старший воспитатель</w:t>
      </w:r>
    </w:p>
    <w:p w:rsidR="003C7336" w:rsidRPr="003C7336" w:rsidRDefault="003C7336" w:rsidP="003C7336">
      <w:pPr>
        <w:ind w:left="142" w:hanging="142"/>
        <w:rPr>
          <w:rFonts w:ascii="Times New Roman" w:hAnsi="Times New Roman" w:cs="Times New Roman"/>
          <w:bCs/>
          <w:iCs/>
          <w:sz w:val="18"/>
          <w:szCs w:val="16"/>
        </w:rPr>
      </w:pPr>
      <w:r w:rsidRPr="003C7336">
        <w:rPr>
          <w:rFonts w:ascii="Times New Roman" w:hAnsi="Times New Roman" w:cs="Times New Roman"/>
          <w:bCs/>
          <w:iCs/>
          <w:sz w:val="18"/>
          <w:szCs w:val="16"/>
        </w:rPr>
        <w:t>Мамонтова Наталья Викторовна</w:t>
      </w:r>
    </w:p>
    <w:p w:rsidR="003C7336" w:rsidRPr="00AC542F" w:rsidRDefault="004D1410" w:rsidP="003C7336">
      <w:pPr>
        <w:ind w:left="142" w:hanging="142"/>
        <w:rPr>
          <w:rFonts w:ascii="Times New Roman" w:hAnsi="Times New Roman" w:cs="Times New Roman"/>
          <w:bCs/>
          <w:iCs/>
          <w:sz w:val="18"/>
          <w:szCs w:val="16"/>
        </w:rPr>
      </w:pPr>
      <w:r w:rsidRPr="00AC542F">
        <w:rPr>
          <w:rFonts w:ascii="Times New Roman" w:hAnsi="Times New Roman" w:cs="Times New Roman"/>
          <w:bCs/>
          <w:iCs/>
          <w:sz w:val="18"/>
          <w:szCs w:val="16"/>
        </w:rPr>
        <w:t>18</w:t>
      </w:r>
      <w:r w:rsidR="003C7336" w:rsidRPr="00AC542F">
        <w:rPr>
          <w:rFonts w:ascii="Times New Roman" w:hAnsi="Times New Roman" w:cs="Times New Roman"/>
          <w:bCs/>
          <w:iCs/>
          <w:sz w:val="18"/>
          <w:szCs w:val="16"/>
        </w:rPr>
        <w:t xml:space="preserve"> </w:t>
      </w:r>
      <w:r w:rsidRPr="00AC542F">
        <w:rPr>
          <w:rFonts w:ascii="Times New Roman" w:hAnsi="Times New Roman" w:cs="Times New Roman"/>
          <w:bCs/>
          <w:iCs/>
          <w:sz w:val="18"/>
          <w:szCs w:val="16"/>
        </w:rPr>
        <w:t>июня</w:t>
      </w:r>
      <w:r w:rsidR="003C7336" w:rsidRPr="00AC542F">
        <w:rPr>
          <w:rFonts w:ascii="Times New Roman" w:hAnsi="Times New Roman" w:cs="Times New Roman"/>
          <w:bCs/>
          <w:iCs/>
          <w:sz w:val="18"/>
          <w:szCs w:val="16"/>
        </w:rPr>
        <w:t xml:space="preserve"> 20</w:t>
      </w:r>
      <w:r w:rsidRPr="00AC542F">
        <w:rPr>
          <w:rFonts w:ascii="Times New Roman" w:hAnsi="Times New Roman" w:cs="Times New Roman"/>
          <w:bCs/>
          <w:iCs/>
          <w:sz w:val="18"/>
          <w:szCs w:val="16"/>
        </w:rPr>
        <w:t>20</w:t>
      </w:r>
      <w:r w:rsidR="003C7336" w:rsidRPr="00AC542F">
        <w:rPr>
          <w:rFonts w:ascii="Times New Roman" w:hAnsi="Times New Roman" w:cs="Times New Roman"/>
          <w:bCs/>
          <w:iCs/>
          <w:sz w:val="18"/>
          <w:szCs w:val="16"/>
        </w:rPr>
        <w:t xml:space="preserve"> </w:t>
      </w:r>
    </w:p>
    <w:p w:rsidR="003C7336" w:rsidRPr="003C7336" w:rsidRDefault="003C7336" w:rsidP="003C7336">
      <w:pPr>
        <w:ind w:left="142" w:hanging="142"/>
        <w:rPr>
          <w:rFonts w:ascii="Times New Roman" w:hAnsi="Times New Roman" w:cs="Times New Roman"/>
          <w:bCs/>
          <w:iCs/>
          <w:sz w:val="16"/>
          <w:szCs w:val="16"/>
        </w:rPr>
      </w:pPr>
      <w:r w:rsidRPr="003C7336">
        <w:rPr>
          <w:rFonts w:ascii="Times New Roman" w:hAnsi="Times New Roman" w:cs="Times New Roman"/>
          <w:bCs/>
          <w:iCs/>
          <w:sz w:val="18"/>
          <w:szCs w:val="16"/>
        </w:rPr>
        <w:t>Телефон: 8(34669) 2-60-15</w:t>
      </w:r>
    </w:p>
    <w:p w:rsidR="003C7336" w:rsidRDefault="003C7336" w:rsidP="008158AC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3C7336" w:rsidSect="008158AC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752C8D" w:rsidRPr="00B07E63" w:rsidRDefault="00752C8D" w:rsidP="006E7565">
      <w:pPr>
        <w:jc w:val="right"/>
        <w:rPr>
          <w:rFonts w:ascii="Times New Roman" w:hAnsi="Times New Roman" w:cs="Times New Roman"/>
          <w:sz w:val="20"/>
          <w:szCs w:val="20"/>
        </w:rPr>
      </w:pPr>
      <w:r w:rsidRPr="00B07E6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C7336">
        <w:rPr>
          <w:rFonts w:ascii="Times New Roman" w:hAnsi="Times New Roman" w:cs="Times New Roman"/>
          <w:sz w:val="20"/>
          <w:szCs w:val="20"/>
        </w:rPr>
        <w:t xml:space="preserve">№1 </w:t>
      </w:r>
      <w:r w:rsidRPr="00B07E63">
        <w:rPr>
          <w:rFonts w:ascii="Times New Roman" w:hAnsi="Times New Roman" w:cs="Times New Roman"/>
          <w:sz w:val="20"/>
          <w:szCs w:val="20"/>
        </w:rPr>
        <w:t>к письму</w:t>
      </w:r>
    </w:p>
    <w:p w:rsidR="00752C8D" w:rsidRPr="00B07E63" w:rsidRDefault="00752C8D" w:rsidP="006E7565">
      <w:pPr>
        <w:jc w:val="right"/>
        <w:rPr>
          <w:rFonts w:ascii="Times New Roman" w:hAnsi="Times New Roman" w:cs="Times New Roman"/>
          <w:sz w:val="20"/>
          <w:szCs w:val="20"/>
        </w:rPr>
      </w:pPr>
      <w:r w:rsidRPr="00B07E63">
        <w:rPr>
          <w:rFonts w:ascii="Times New Roman" w:hAnsi="Times New Roman" w:cs="Times New Roman"/>
          <w:sz w:val="20"/>
          <w:szCs w:val="20"/>
        </w:rPr>
        <w:t>ЛГ МАДОУ ДСОВ № 5 «</w:t>
      </w:r>
      <w:proofErr w:type="spellStart"/>
      <w:r w:rsidRPr="00B07E63">
        <w:rPr>
          <w:rFonts w:ascii="Times New Roman" w:hAnsi="Times New Roman" w:cs="Times New Roman"/>
          <w:sz w:val="20"/>
          <w:szCs w:val="20"/>
        </w:rPr>
        <w:t>Дюймовочка</w:t>
      </w:r>
      <w:proofErr w:type="spellEnd"/>
      <w:r w:rsidRPr="00B07E63">
        <w:rPr>
          <w:rFonts w:ascii="Times New Roman" w:hAnsi="Times New Roman" w:cs="Times New Roman"/>
          <w:sz w:val="20"/>
          <w:szCs w:val="20"/>
        </w:rPr>
        <w:t>»</w:t>
      </w:r>
    </w:p>
    <w:p w:rsidR="00752C8D" w:rsidRPr="00AC542F" w:rsidRDefault="00752C8D" w:rsidP="00D773C6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C542F">
        <w:rPr>
          <w:rFonts w:ascii="Times New Roman" w:hAnsi="Times New Roman" w:cs="Times New Roman"/>
          <w:sz w:val="20"/>
          <w:szCs w:val="20"/>
        </w:rPr>
        <w:t>от «</w:t>
      </w:r>
      <w:r w:rsidR="00D773C6" w:rsidRPr="00AC542F">
        <w:rPr>
          <w:rFonts w:ascii="Times New Roman" w:hAnsi="Times New Roman" w:cs="Times New Roman"/>
          <w:sz w:val="20"/>
          <w:szCs w:val="20"/>
        </w:rPr>
        <w:t>18</w:t>
      </w:r>
      <w:r w:rsidRPr="00AC542F">
        <w:rPr>
          <w:rFonts w:ascii="Times New Roman" w:hAnsi="Times New Roman" w:cs="Times New Roman"/>
          <w:sz w:val="20"/>
          <w:szCs w:val="20"/>
        </w:rPr>
        <w:t xml:space="preserve">» </w:t>
      </w:r>
      <w:r w:rsidR="00D773C6" w:rsidRPr="00AC542F">
        <w:rPr>
          <w:rFonts w:ascii="Times New Roman" w:hAnsi="Times New Roman" w:cs="Times New Roman"/>
          <w:sz w:val="20"/>
          <w:szCs w:val="20"/>
        </w:rPr>
        <w:t>июня</w:t>
      </w:r>
      <w:r w:rsidRPr="00AC542F">
        <w:rPr>
          <w:rFonts w:ascii="Times New Roman" w:hAnsi="Times New Roman" w:cs="Times New Roman"/>
          <w:sz w:val="20"/>
          <w:szCs w:val="20"/>
        </w:rPr>
        <w:t xml:space="preserve"> 20</w:t>
      </w:r>
      <w:r w:rsidR="00D773C6" w:rsidRPr="00AC542F">
        <w:rPr>
          <w:rFonts w:ascii="Times New Roman" w:hAnsi="Times New Roman" w:cs="Times New Roman"/>
          <w:sz w:val="20"/>
          <w:szCs w:val="20"/>
        </w:rPr>
        <w:t>20</w:t>
      </w:r>
      <w:r w:rsidRPr="00AC542F">
        <w:rPr>
          <w:rFonts w:ascii="Times New Roman" w:hAnsi="Times New Roman" w:cs="Times New Roman"/>
          <w:sz w:val="20"/>
          <w:szCs w:val="20"/>
        </w:rPr>
        <w:t xml:space="preserve"> г. № </w:t>
      </w:r>
      <w:r w:rsidR="00AC542F">
        <w:rPr>
          <w:rFonts w:ascii="Times New Roman" w:hAnsi="Times New Roman" w:cs="Times New Roman"/>
          <w:sz w:val="20"/>
          <w:szCs w:val="20"/>
        </w:rPr>
        <w:t>268</w:t>
      </w:r>
    </w:p>
    <w:p w:rsidR="00752C8D" w:rsidRDefault="00752C8D" w:rsidP="008158AC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752C8D" w:rsidRPr="003C7336" w:rsidRDefault="00752C8D" w:rsidP="006E7565">
      <w:pPr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3C733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Информация об исполнении </w:t>
      </w:r>
      <w:r w:rsidR="003C7336" w:rsidRPr="003C733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мероприятий </w:t>
      </w:r>
      <w:r w:rsidRPr="003C733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плана</w:t>
      </w:r>
      <w:r w:rsidR="007C513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3C7336" w:rsidRPr="003C733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основных мероприятий на 2018-2020 годы, посвященных</w:t>
      </w:r>
      <w:r w:rsidRPr="003C733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проведению на территории города </w:t>
      </w:r>
      <w:proofErr w:type="spellStart"/>
      <w:r w:rsidRPr="003C733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Лангепаса</w:t>
      </w:r>
      <w:proofErr w:type="spellEnd"/>
      <w:r w:rsidRPr="003C7336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Десятилетия детства в Российской Федерации </w:t>
      </w:r>
    </w:p>
    <w:p w:rsidR="00091933" w:rsidRDefault="00752C8D" w:rsidP="00357917">
      <w:pPr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</w:pPr>
      <w:r w:rsidRPr="003C7336"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>в ЛГ МАДОУ «ДСОВ № 5 «</w:t>
      </w:r>
      <w:proofErr w:type="spellStart"/>
      <w:r w:rsidRPr="003C7336"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>Дюймовочка</w:t>
      </w:r>
      <w:proofErr w:type="spellEnd"/>
      <w:r w:rsidRPr="003C7336"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>»</w:t>
      </w:r>
      <w:r w:rsidR="003C7336"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</w:t>
      </w:r>
    </w:p>
    <w:p w:rsidR="00752C8D" w:rsidRDefault="003C7336" w:rsidP="00357917">
      <w:pPr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за </w:t>
      </w:r>
      <w:r w:rsidR="00D773C6"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1 полугодие 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>20</w:t>
      </w:r>
      <w:r w:rsidR="00D773C6"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год</w:t>
      </w:r>
      <w:r w:rsidR="00091933"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  <w:t>а</w:t>
      </w:r>
    </w:p>
    <w:p w:rsidR="003C7336" w:rsidRPr="003C7336" w:rsidRDefault="003C7336" w:rsidP="00357917">
      <w:pPr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68"/>
        <w:gridCol w:w="1631"/>
        <w:gridCol w:w="9639"/>
      </w:tblGrid>
      <w:tr w:rsidR="00752C8D" w:rsidRPr="00E33DE1" w:rsidTr="00357917">
        <w:tc>
          <w:tcPr>
            <w:tcW w:w="560" w:type="dxa"/>
          </w:tcPr>
          <w:p w:rsidR="00752C8D" w:rsidRPr="00E33DE1" w:rsidRDefault="00752C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8" w:type="dxa"/>
          </w:tcPr>
          <w:p w:rsidR="00752C8D" w:rsidRPr="00E33DE1" w:rsidRDefault="00752C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по плану</w:t>
            </w:r>
          </w:p>
        </w:tc>
        <w:tc>
          <w:tcPr>
            <w:tcW w:w="1631" w:type="dxa"/>
          </w:tcPr>
          <w:p w:rsidR="00752C8D" w:rsidRPr="00E33DE1" w:rsidRDefault="00752C8D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9639" w:type="dxa"/>
          </w:tcPr>
          <w:p w:rsidR="00752C8D" w:rsidRPr="00E33DE1" w:rsidRDefault="00752C8D" w:rsidP="00E33DE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C7336" w:rsidRPr="00E33DE1" w:rsidTr="00357917">
        <w:tc>
          <w:tcPr>
            <w:tcW w:w="560" w:type="dxa"/>
          </w:tcPr>
          <w:p w:rsidR="003C7336" w:rsidRPr="00E33DE1" w:rsidRDefault="00B67BC2" w:rsidP="00E33DE1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3C7336" w:rsidRPr="00E33DE1" w:rsidRDefault="0021665F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в рамках ежегодной Декады спорта и здоровья</w:t>
            </w:r>
          </w:p>
        </w:tc>
        <w:tc>
          <w:tcPr>
            <w:tcW w:w="1631" w:type="dxa"/>
          </w:tcPr>
          <w:p w:rsidR="003C7336" w:rsidRDefault="0021665F" w:rsidP="0021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9639" w:type="dxa"/>
          </w:tcPr>
          <w:p w:rsidR="00A23B36" w:rsidRDefault="00091933" w:rsidP="00091933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 «Спортивный праздник»</w:t>
            </w:r>
            <w:r w:rsidR="00A23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охвачено 116 воспитанников 5-8 лет</w:t>
            </w:r>
          </w:p>
          <w:p w:rsidR="003C7336" w:rsidRPr="00E33DE1" w:rsidRDefault="00091933" w:rsidP="00091933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привлеченных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91933" w:rsidRPr="00E33DE1" w:rsidTr="00357917">
        <w:tc>
          <w:tcPr>
            <w:tcW w:w="560" w:type="dxa"/>
          </w:tcPr>
          <w:p w:rsidR="00091933" w:rsidRPr="00E33DE1" w:rsidRDefault="00091933" w:rsidP="00177248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8" w:type="dxa"/>
          </w:tcPr>
          <w:p w:rsidR="00091933" w:rsidRPr="00E33DE1" w:rsidRDefault="00091933" w:rsidP="0096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посвященные «Дню защитника Отечества»</w:t>
            </w:r>
          </w:p>
        </w:tc>
        <w:tc>
          <w:tcPr>
            <w:tcW w:w="1631" w:type="dxa"/>
          </w:tcPr>
          <w:p w:rsidR="00091933" w:rsidRDefault="00091933" w:rsidP="00964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2020 </w:t>
            </w:r>
          </w:p>
        </w:tc>
        <w:tc>
          <w:tcPr>
            <w:tcW w:w="9639" w:type="dxa"/>
          </w:tcPr>
          <w:p w:rsidR="00A23B36" w:rsidRDefault="00091933" w:rsidP="00A23B36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Проведены развлечени</w:t>
            </w:r>
            <w:r w:rsidR="00A23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папа самый сильный»</w:t>
            </w:r>
            <w:r w:rsidR="00A23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3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охвачено 116 воспитанников 5-8 лет</w:t>
            </w:r>
            <w:r w:rsidR="00A23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96 родителей (зако</w:t>
            </w:r>
            <w:bookmarkStart w:id="0" w:name="_GoBack"/>
            <w:bookmarkEnd w:id="0"/>
            <w:r w:rsidR="00A23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нных представителей)</w:t>
            </w:r>
          </w:p>
          <w:p w:rsidR="00091933" w:rsidRPr="00E33DE1" w:rsidRDefault="00091933" w:rsidP="00A23B36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привлеченных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(законных представителей)</w:t>
            </w:r>
          </w:p>
        </w:tc>
      </w:tr>
      <w:tr w:rsidR="00A23B36" w:rsidRPr="00E33DE1" w:rsidTr="00357917">
        <w:tc>
          <w:tcPr>
            <w:tcW w:w="560" w:type="dxa"/>
          </w:tcPr>
          <w:p w:rsidR="00A23B36" w:rsidRDefault="00A23B36" w:rsidP="00177248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8" w:type="dxa"/>
          </w:tcPr>
          <w:p w:rsidR="00A23B36" w:rsidRDefault="00A23B36" w:rsidP="0096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массовая лыжная гонка в поддержку акции Всероссийская лыжная гонка «Лыжня России»</w:t>
            </w:r>
          </w:p>
        </w:tc>
        <w:tc>
          <w:tcPr>
            <w:tcW w:w="1631" w:type="dxa"/>
          </w:tcPr>
          <w:p w:rsidR="00A23B36" w:rsidRDefault="00A23B36" w:rsidP="00964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9639" w:type="dxa"/>
          </w:tcPr>
          <w:p w:rsidR="00A23B36" w:rsidRDefault="00A23B36" w:rsidP="00A23B36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участвовали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«Лыжня России»</w:t>
            </w:r>
          </w:p>
        </w:tc>
      </w:tr>
      <w:tr w:rsidR="00091933" w:rsidRPr="00E33DE1" w:rsidTr="00357917">
        <w:tc>
          <w:tcPr>
            <w:tcW w:w="560" w:type="dxa"/>
          </w:tcPr>
          <w:p w:rsidR="00091933" w:rsidRPr="00E33DE1" w:rsidRDefault="00A23B36" w:rsidP="00177248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8" w:type="dxa"/>
          </w:tcPr>
          <w:p w:rsidR="00091933" w:rsidRDefault="00091933" w:rsidP="000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мероприятия для детей и подростков «Зимние забавы» в рамках антинаркотической акции «Здоровому – все здорово!», приуроченной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631" w:type="dxa"/>
          </w:tcPr>
          <w:p w:rsidR="00091933" w:rsidRDefault="00091933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9639" w:type="dxa"/>
          </w:tcPr>
          <w:p w:rsidR="00A23B36" w:rsidRDefault="00A23B36" w:rsidP="00A23B36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«Богатырские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охвачено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5-8 лет,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91933" w:rsidRDefault="00A23B36" w:rsidP="00A23B36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численности воспитанников охваченных здоровым образом жизни</w:t>
            </w:r>
          </w:p>
        </w:tc>
      </w:tr>
      <w:tr w:rsidR="00A23B36" w:rsidRPr="00E33DE1" w:rsidTr="00357917">
        <w:tc>
          <w:tcPr>
            <w:tcW w:w="560" w:type="dxa"/>
          </w:tcPr>
          <w:p w:rsidR="00A23B36" w:rsidRDefault="00A23B36" w:rsidP="00177248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8" w:type="dxa"/>
          </w:tcPr>
          <w:p w:rsidR="00A23B36" w:rsidRDefault="00A23B36" w:rsidP="0009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631" w:type="dxa"/>
          </w:tcPr>
          <w:p w:rsidR="00A23B36" w:rsidRDefault="00A23B36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28.03-01.04.2020</w:t>
            </w:r>
          </w:p>
        </w:tc>
        <w:tc>
          <w:tcPr>
            <w:tcW w:w="9639" w:type="dxa"/>
          </w:tcPr>
          <w:p w:rsidR="00E33BE9" w:rsidRPr="00E33BE9" w:rsidRDefault="00E33BE9" w:rsidP="00E33BE9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совместных мероприятий с ЦДЮБ ЛГ МАУ «Центр культуры «</w:t>
            </w:r>
            <w:r w:rsidR="0085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ник» в рамках проектов «Сказка </w:t>
            </w:r>
            <w:r w:rsidRPr="00E33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сном», «Книжный караван»,  </w:t>
            </w:r>
            <w:r w:rsidRPr="00E33BE9">
              <w:rPr>
                <w:rFonts w:ascii="Times New Roman" w:hAnsi="Times New Roman" w:cs="Times New Roman"/>
                <w:sz w:val="24"/>
              </w:rPr>
              <w:t>«</w:t>
            </w:r>
            <w:r w:rsidRPr="00E3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гостях у дедушки Л.Н. Толстого</w:t>
            </w:r>
            <w:r w:rsidRPr="00E33BE9">
              <w:rPr>
                <w:rFonts w:ascii="Times New Roman" w:hAnsi="Times New Roman" w:cs="Times New Roman"/>
                <w:sz w:val="24"/>
              </w:rPr>
              <w:t>», «Заскучала бабушка Яга», «</w:t>
            </w:r>
            <w:r w:rsidRPr="00E33B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Веселые книжки для малыша и малышки»</w:t>
            </w:r>
            <w:r w:rsidRPr="00E33BE9">
              <w:rPr>
                <w:rFonts w:ascii="Times New Roman" w:hAnsi="Times New Roman" w:cs="Times New Roman"/>
                <w:sz w:val="24"/>
              </w:rPr>
              <w:t>.</w:t>
            </w:r>
            <w:r w:rsidR="005812CB">
              <w:rPr>
                <w:rFonts w:ascii="Times New Roman" w:hAnsi="Times New Roman" w:cs="Times New Roman"/>
                <w:sz w:val="24"/>
              </w:rPr>
              <w:t xml:space="preserve"> Проектами охвачено 138 воспитанников 1,5-8 лет.</w:t>
            </w:r>
          </w:p>
          <w:p w:rsidR="00A23B36" w:rsidRDefault="00E33BE9" w:rsidP="00E33BE9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B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детей, охваченных культурно-массовыми и просветительскими мероприятиями</w:t>
            </w:r>
          </w:p>
        </w:tc>
      </w:tr>
      <w:tr w:rsidR="005812CB" w:rsidRPr="00E33DE1" w:rsidTr="00357917">
        <w:tc>
          <w:tcPr>
            <w:tcW w:w="560" w:type="dxa"/>
          </w:tcPr>
          <w:p w:rsidR="005812CB" w:rsidRDefault="005812CB" w:rsidP="00177248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8" w:type="dxa"/>
          </w:tcPr>
          <w:p w:rsidR="005812CB" w:rsidRDefault="005812CB" w:rsidP="007C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«Семья – основа государства»</w:t>
            </w:r>
          </w:p>
        </w:tc>
        <w:tc>
          <w:tcPr>
            <w:tcW w:w="1631" w:type="dxa"/>
          </w:tcPr>
          <w:p w:rsidR="005812CB" w:rsidRDefault="005812CB" w:rsidP="007C4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– апрель 2020</w:t>
            </w:r>
          </w:p>
        </w:tc>
        <w:tc>
          <w:tcPr>
            <w:tcW w:w="9639" w:type="dxa"/>
          </w:tcPr>
          <w:p w:rsidR="005812CB" w:rsidRDefault="005812CB" w:rsidP="007C4A66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педагога участвовали в конкурсе, 4 педагога стали призерами (2 место в разных номинациях)</w:t>
            </w:r>
          </w:p>
          <w:p w:rsidR="005812CB" w:rsidRDefault="005812CB" w:rsidP="007C4A66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общественного признания социально успешных и активных семей, проживающих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Лангепасе</w:t>
            </w:r>
            <w:proofErr w:type="spellEnd"/>
          </w:p>
        </w:tc>
      </w:tr>
      <w:tr w:rsidR="005812CB" w:rsidRPr="00E33DE1" w:rsidTr="00357917">
        <w:tc>
          <w:tcPr>
            <w:tcW w:w="560" w:type="dxa"/>
          </w:tcPr>
          <w:p w:rsidR="005812CB" w:rsidRPr="00E33DE1" w:rsidRDefault="008524F8" w:rsidP="00177248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8" w:type="dxa"/>
          </w:tcPr>
          <w:p w:rsidR="005812CB" w:rsidRDefault="005812CB" w:rsidP="00B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родителей основам детской психологии и педагогики по программе «Югорская семья – компетентные родители», направленной на 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631" w:type="dxa"/>
          </w:tcPr>
          <w:p w:rsidR="005812CB" w:rsidRDefault="005812CB" w:rsidP="00B67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 2020</w:t>
            </w:r>
          </w:p>
        </w:tc>
        <w:tc>
          <w:tcPr>
            <w:tcW w:w="9639" w:type="dxa"/>
          </w:tcPr>
          <w:p w:rsidR="005812CB" w:rsidRDefault="005812CB" w:rsidP="008524F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Привлечено </w:t>
            </w:r>
            <w:r w:rsidR="00A91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 (</w:t>
            </w:r>
            <w:r w:rsidR="0085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1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0%)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к обучению на курсах</w:t>
            </w:r>
          </w:p>
        </w:tc>
      </w:tr>
      <w:tr w:rsidR="005812CB" w:rsidRPr="00E33DE1" w:rsidTr="00357917">
        <w:tc>
          <w:tcPr>
            <w:tcW w:w="560" w:type="dxa"/>
          </w:tcPr>
          <w:p w:rsidR="005812CB" w:rsidRPr="00E33DE1" w:rsidRDefault="008524F8" w:rsidP="00E33DE1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8" w:type="dxa"/>
          </w:tcPr>
          <w:p w:rsidR="005812CB" w:rsidRPr="00E33DE1" w:rsidRDefault="005812CB" w:rsidP="003D6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1631" w:type="dxa"/>
          </w:tcPr>
          <w:p w:rsidR="005812CB" w:rsidRPr="00E33DE1" w:rsidRDefault="005812CB" w:rsidP="00216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полугодие 2020 </w:t>
            </w:r>
          </w:p>
        </w:tc>
        <w:tc>
          <w:tcPr>
            <w:tcW w:w="9639" w:type="dxa"/>
          </w:tcPr>
          <w:p w:rsidR="005812CB" w:rsidRPr="007C513C" w:rsidRDefault="005812CB" w:rsidP="003D6C39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Концепция «Шахматное образование» реализовывалась в виде платной услуги «Обучение детей шахматам». Услугу реализуют педагоги учреждения.</w:t>
            </w:r>
          </w:p>
          <w:p w:rsidR="005812CB" w:rsidRPr="00A91957" w:rsidRDefault="005812CB" w:rsidP="00A91957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полугодия 2020 года</w:t>
            </w:r>
            <w:r w:rsidRPr="007C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охвачено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 воспитанников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5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5812CB" w:rsidRPr="00E33DE1" w:rsidTr="00357917">
        <w:tc>
          <w:tcPr>
            <w:tcW w:w="560" w:type="dxa"/>
          </w:tcPr>
          <w:p w:rsidR="005812CB" w:rsidRPr="00E33DE1" w:rsidRDefault="008524F8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8" w:type="dxa"/>
          </w:tcPr>
          <w:p w:rsidR="005812CB" w:rsidRPr="00E33DE1" w:rsidRDefault="005812CB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обучающихся организаций дошкольного и общего образования</w:t>
            </w:r>
          </w:p>
        </w:tc>
        <w:tc>
          <w:tcPr>
            <w:tcW w:w="1631" w:type="dxa"/>
          </w:tcPr>
          <w:p w:rsidR="005812CB" w:rsidRPr="00E33DE1" w:rsidRDefault="005812CB" w:rsidP="00A2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полугодие 2020 </w:t>
            </w:r>
          </w:p>
        </w:tc>
        <w:tc>
          <w:tcPr>
            <w:tcW w:w="9639" w:type="dxa"/>
          </w:tcPr>
          <w:p w:rsidR="005812CB" w:rsidRPr="00E33DE1" w:rsidRDefault="005812CB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Реализованы занятия по  образовательной области «Физическое развитие», разделов «Физическая культура», «Ознакомление с основами здорового образа жизни») ООП </w:t>
            </w:r>
            <w:proofErr w:type="gramStart"/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ЛГ</w:t>
            </w:r>
            <w:proofErr w:type="gramEnd"/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«ДСОВ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на 2019-2020</w:t>
            </w: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812CB" w:rsidRDefault="005812CB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и воспитанников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еженедельная традиция «Здоровое поколение».</w:t>
            </w:r>
          </w:p>
          <w:p w:rsidR="005812CB" w:rsidRPr="00E33BE9" w:rsidRDefault="005812CB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BE9">
              <w:rPr>
                <w:rFonts w:ascii="Times New Roman" w:hAnsi="Times New Roman" w:cs="Times New Roman"/>
                <w:sz w:val="24"/>
              </w:rPr>
              <w:t>Совместно с ЛГ МАОУ «СОШ № 3» разработан и реализован проект «Спортивное поколение»</w:t>
            </w:r>
          </w:p>
          <w:p w:rsidR="005812CB" w:rsidRDefault="005812CB" w:rsidP="00CF766A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и реализован 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 в цель</w:t>
            </w: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направленный на развитие физических качеств дошкольников,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паганду здорового образа жизни </w:t>
            </w:r>
            <w:r w:rsidRPr="00E33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участием воспитанников и родителей (законных представителей).</w:t>
            </w:r>
          </w:p>
          <w:p w:rsidR="005812CB" w:rsidRPr="00CF766A" w:rsidRDefault="005812CB" w:rsidP="00CF766A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6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Проведена консультация для </w:t>
            </w:r>
            <w:r w:rsidRPr="0085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«Здоровые дети — счастливые дети».</w:t>
            </w:r>
          </w:p>
        </w:tc>
      </w:tr>
      <w:tr w:rsidR="005812CB" w:rsidRPr="00E33DE1" w:rsidTr="00357917">
        <w:tc>
          <w:tcPr>
            <w:tcW w:w="560" w:type="dxa"/>
          </w:tcPr>
          <w:p w:rsidR="005812CB" w:rsidRPr="00E33DE1" w:rsidRDefault="008524F8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8" w:type="dxa"/>
          </w:tcPr>
          <w:p w:rsidR="005812CB" w:rsidRPr="002428FA" w:rsidRDefault="005812CB" w:rsidP="00E33DE1">
            <w:pPr>
              <w:pStyle w:val="a4"/>
              <w:spacing w:before="0" w:beforeAutospacing="0" w:after="0" w:afterAutospacing="0"/>
              <w:jc w:val="center"/>
            </w:pPr>
            <w:r w:rsidRPr="002428FA">
              <w:t>Введение программы духовно–нравственного воспитания «Социокультурные истоки»</w:t>
            </w:r>
          </w:p>
          <w:p w:rsidR="005812CB" w:rsidRPr="00E33DE1" w:rsidRDefault="005812CB" w:rsidP="00E3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образовательные программы дошкольных 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и общеобразовательных организаций автономного округа</w:t>
            </w:r>
          </w:p>
        </w:tc>
        <w:tc>
          <w:tcPr>
            <w:tcW w:w="1631" w:type="dxa"/>
          </w:tcPr>
          <w:p w:rsidR="005812CB" w:rsidRPr="00E33DE1" w:rsidRDefault="005812CB" w:rsidP="00A23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полугодие 2020 </w:t>
            </w:r>
          </w:p>
        </w:tc>
        <w:tc>
          <w:tcPr>
            <w:tcW w:w="9639" w:type="dxa"/>
          </w:tcPr>
          <w:p w:rsidR="005812CB" w:rsidRPr="00B522F9" w:rsidRDefault="005812CB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9">
              <w:rPr>
                <w:rFonts w:ascii="Times New Roman" w:hAnsi="Times New Roman" w:cs="Times New Roman"/>
                <w:sz w:val="24"/>
                <w:szCs w:val="24"/>
              </w:rPr>
              <w:t>Программу реализуют в 2019-2020 учебном году 6 групп (55% (145) воспитанников).</w:t>
            </w:r>
          </w:p>
          <w:p w:rsidR="005812CB" w:rsidRDefault="005812CB" w:rsidP="00E33DE1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2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«Социокультурные истоки» является парциальной программой ООП </w:t>
            </w:r>
            <w:proofErr w:type="gramStart"/>
            <w:r w:rsidRPr="00B522F9">
              <w:rPr>
                <w:rFonts w:ascii="Times New Roman" w:hAnsi="Times New Roman" w:cs="Times New Roman"/>
                <w:sz w:val="24"/>
                <w:szCs w:val="24"/>
              </w:rPr>
              <w:t>ДО ЛГ</w:t>
            </w:r>
            <w:proofErr w:type="gramEnd"/>
            <w:r w:rsidRPr="00B522F9">
              <w:rPr>
                <w:rFonts w:ascii="Times New Roman" w:hAnsi="Times New Roman" w:cs="Times New Roman"/>
                <w:sz w:val="24"/>
                <w:szCs w:val="24"/>
              </w:rPr>
              <w:t xml:space="preserve"> МАДОУ «ДСОВ №5 «</w:t>
            </w:r>
            <w:proofErr w:type="spellStart"/>
            <w:r w:rsidRPr="00B522F9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522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2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2019-2020 учебны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52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B522F9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включена в вариативную часть программы по реализации социально-коммуникативной образовательной области, занятия по программе проходят в совместной деятельности педагога и воспитанников (еженедельная тр</w:t>
            </w:r>
            <w:r w:rsidR="008524F8">
              <w:rPr>
                <w:rFonts w:ascii="Times New Roman" w:hAnsi="Times New Roman" w:cs="Times New Roman"/>
                <w:sz w:val="24"/>
                <w:szCs w:val="24"/>
              </w:rPr>
              <w:t>адиция «Друзья книги»)</w:t>
            </w:r>
          </w:p>
          <w:p w:rsidR="008524F8" w:rsidRPr="008524F8" w:rsidRDefault="008524F8" w:rsidP="008524F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совместных мероприятий с ЦДЮБ ЛГ МАУ «Центр культуры «Нефтяник» в рамках </w:t>
            </w:r>
            <w:r w:rsidRPr="008524F8">
              <w:rPr>
                <w:rFonts w:ascii="Times New Roman" w:hAnsi="Times New Roman" w:cs="Times New Roman"/>
                <w:sz w:val="24"/>
              </w:rPr>
              <w:t>клуба «Истоки», охвачены 24 воспитанника 6-8 лет</w:t>
            </w:r>
          </w:p>
          <w:p w:rsidR="008524F8" w:rsidRPr="008524F8" w:rsidRDefault="008524F8" w:rsidP="008524F8">
            <w:pPr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24F8">
              <w:rPr>
                <w:rFonts w:ascii="Times New Roman" w:hAnsi="Times New Roman" w:cs="Times New Roman"/>
                <w:sz w:val="24"/>
              </w:rPr>
              <w:t>Реализация совместных планов в рамках реализации социокультурной программы «Истоки» во взаимодействии с ЛГ МАОУ «ДШИ» многопрофильное отделение «Радуга»</w:t>
            </w:r>
          </w:p>
          <w:p w:rsidR="005812CB" w:rsidRPr="008524F8" w:rsidRDefault="005812CB" w:rsidP="008524F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F8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 освещен вопрос об итогах реализации программы в 2019-2020</w:t>
            </w:r>
            <w:r w:rsidR="008524F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5812CB" w:rsidRPr="00B522F9" w:rsidRDefault="005812CB" w:rsidP="008524F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9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родителями (законными представителями) по реализации программы (выполнение тематического домашнего задания по итогам недели).</w:t>
            </w:r>
          </w:p>
          <w:p w:rsidR="005812CB" w:rsidRPr="00CF766A" w:rsidRDefault="005812CB" w:rsidP="008524F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2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программе размещена для родителей (законных представителей) </w:t>
            </w:r>
            <w:r w:rsidR="008524F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</w:t>
            </w:r>
          </w:p>
        </w:tc>
      </w:tr>
      <w:tr w:rsidR="005812CB" w:rsidRPr="00E33DE1" w:rsidTr="00357917">
        <w:tc>
          <w:tcPr>
            <w:tcW w:w="560" w:type="dxa"/>
          </w:tcPr>
          <w:p w:rsidR="005812CB" w:rsidRPr="00E33DE1" w:rsidRDefault="008524F8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="005812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5812CB" w:rsidRPr="008524F8" w:rsidRDefault="005812CB" w:rsidP="00E33DE1">
            <w:pPr>
              <w:pStyle w:val="a4"/>
              <w:spacing w:before="0" w:beforeAutospacing="0" w:after="0" w:afterAutospacing="0"/>
              <w:jc w:val="center"/>
            </w:pPr>
            <w:r w:rsidRPr="008524F8">
              <w:t>Участие в городском фестивале «И воспоет душа моя Господа»</w:t>
            </w:r>
          </w:p>
        </w:tc>
        <w:tc>
          <w:tcPr>
            <w:tcW w:w="1631" w:type="dxa"/>
          </w:tcPr>
          <w:p w:rsidR="005812CB" w:rsidRPr="008524F8" w:rsidRDefault="009A0A4E" w:rsidP="008524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  <w:r w:rsidR="005812CB" w:rsidRPr="0085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="008524F8" w:rsidRPr="008524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5812CB" w:rsidRPr="008524F8" w:rsidRDefault="008524F8" w:rsidP="008524F8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F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524F8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4F8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и стали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победителями и </w:t>
            </w:r>
            <w:r w:rsidRPr="008524F8">
              <w:rPr>
                <w:rFonts w:ascii="Times New Roman" w:hAnsi="Times New Roman" w:cs="Times New Roman"/>
                <w:sz w:val="24"/>
                <w:szCs w:val="24"/>
              </w:rPr>
              <w:t>призерами в о</w:t>
            </w:r>
            <w:r w:rsidRPr="008524F8">
              <w:rPr>
                <w:rFonts w:ascii="Times New Roman" w:hAnsi="Times New Roman" w:cs="Times New Roman"/>
                <w:bCs/>
                <w:kern w:val="24"/>
                <w:lang w:eastAsia="ru-RU"/>
              </w:rPr>
              <w:t>нлайн фестивал</w:t>
            </w:r>
            <w:r w:rsidRPr="008524F8">
              <w:rPr>
                <w:rFonts w:ascii="Times New Roman" w:hAnsi="Times New Roman" w:cs="Times New Roman"/>
                <w:bCs/>
                <w:kern w:val="24"/>
                <w:lang w:eastAsia="ru-RU"/>
              </w:rPr>
              <w:t>е</w:t>
            </w:r>
            <w:r w:rsidRPr="008524F8">
              <w:rPr>
                <w:rFonts w:ascii="Times New Roman" w:hAnsi="Times New Roman" w:cs="Times New Roman"/>
                <w:bCs/>
                <w:kern w:val="24"/>
                <w:lang w:eastAsia="ru-RU"/>
              </w:rPr>
              <w:t>-конкурс</w:t>
            </w:r>
            <w:r w:rsidRPr="008524F8">
              <w:rPr>
                <w:rFonts w:ascii="Times New Roman" w:hAnsi="Times New Roman" w:cs="Times New Roman"/>
                <w:bCs/>
                <w:kern w:val="24"/>
                <w:lang w:eastAsia="ru-RU"/>
              </w:rPr>
              <w:t>е</w:t>
            </w:r>
            <w:r w:rsidRPr="008524F8">
              <w:rPr>
                <w:rFonts w:ascii="Times New Roman" w:hAnsi="Times New Roman" w:cs="Times New Roman"/>
                <w:bCs/>
                <w:kern w:val="24"/>
                <w:lang w:eastAsia="ru-RU"/>
              </w:rPr>
              <w:t xml:space="preserve"> стихов и творческих работ, посвященных Светлому Христову Воскресению в номинации «Стихи»</w:t>
            </w:r>
          </w:p>
          <w:p w:rsidR="008524F8" w:rsidRPr="009A0A4E" w:rsidRDefault="008524F8" w:rsidP="009A0A4E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Cs w:val="28"/>
                <w:lang w:eastAsia="ru-RU"/>
              </w:rPr>
              <w:t xml:space="preserve">19 воспитанников </w:t>
            </w:r>
            <w:r w:rsidR="009A0A4E" w:rsidRPr="008524F8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0A4E" w:rsidRPr="008524F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9A0A4E" w:rsidRPr="0085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A0A4E" w:rsidRPr="008524F8">
              <w:rPr>
                <w:rFonts w:ascii="Times New Roman" w:hAnsi="Times New Roman" w:cs="Times New Roman"/>
                <w:sz w:val="24"/>
                <w:szCs w:val="24"/>
              </w:rPr>
              <w:t xml:space="preserve">стали 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победителями и </w:t>
            </w:r>
            <w:r w:rsidR="009A0A4E" w:rsidRPr="008524F8">
              <w:rPr>
                <w:rFonts w:ascii="Times New Roman" w:hAnsi="Times New Roman" w:cs="Times New Roman"/>
                <w:sz w:val="24"/>
                <w:szCs w:val="24"/>
              </w:rPr>
              <w:t>призерами в о</w:t>
            </w:r>
            <w:r w:rsidR="009A0A4E" w:rsidRPr="008524F8">
              <w:rPr>
                <w:rFonts w:ascii="Times New Roman" w:hAnsi="Times New Roman" w:cs="Times New Roman"/>
                <w:bCs/>
                <w:kern w:val="24"/>
                <w:lang w:eastAsia="ru-RU"/>
              </w:rPr>
              <w:t xml:space="preserve">нлайн </w:t>
            </w:r>
            <w:r w:rsidRPr="005862A2">
              <w:rPr>
                <w:rFonts w:ascii="Times New Roman" w:hAnsi="Times New Roman" w:cs="Times New Roman"/>
                <w:bCs/>
                <w:color w:val="000000" w:themeColor="dark1"/>
                <w:kern w:val="24"/>
                <w:szCs w:val="28"/>
                <w:lang w:eastAsia="ru-RU"/>
              </w:rPr>
              <w:t>фестивал</w:t>
            </w:r>
            <w:r w:rsidR="009A0A4E">
              <w:rPr>
                <w:rFonts w:ascii="Times New Roman" w:hAnsi="Times New Roman" w:cs="Times New Roman"/>
                <w:bCs/>
                <w:color w:val="000000" w:themeColor="dark1"/>
                <w:kern w:val="24"/>
                <w:szCs w:val="28"/>
                <w:lang w:eastAsia="ru-RU"/>
              </w:rPr>
              <w:t>е</w:t>
            </w:r>
            <w:r w:rsidRPr="005862A2">
              <w:rPr>
                <w:rFonts w:ascii="Times New Roman" w:hAnsi="Times New Roman" w:cs="Times New Roman"/>
                <w:bCs/>
                <w:color w:val="000000" w:themeColor="dark1"/>
                <w:kern w:val="24"/>
                <w:szCs w:val="28"/>
                <w:lang w:eastAsia="ru-RU"/>
              </w:rPr>
              <w:t>-конкурс</w:t>
            </w:r>
            <w:r w:rsidR="009A0A4E">
              <w:rPr>
                <w:rFonts w:ascii="Times New Roman" w:hAnsi="Times New Roman" w:cs="Times New Roman"/>
                <w:bCs/>
                <w:color w:val="000000" w:themeColor="dark1"/>
                <w:kern w:val="24"/>
                <w:szCs w:val="28"/>
                <w:lang w:eastAsia="ru-RU"/>
              </w:rPr>
              <w:t>е</w:t>
            </w:r>
            <w:r w:rsidRPr="005862A2">
              <w:rPr>
                <w:rFonts w:ascii="Times New Roman" w:hAnsi="Times New Roman" w:cs="Times New Roman"/>
                <w:bCs/>
                <w:color w:val="000000" w:themeColor="dark1"/>
                <w:kern w:val="24"/>
                <w:szCs w:val="28"/>
                <w:lang w:eastAsia="ru-RU"/>
              </w:rPr>
              <w:t xml:space="preserve"> стихов и творческих работ, посвященных Светлому Христову Воскресению в номинации «Красная горка»</w:t>
            </w:r>
          </w:p>
          <w:p w:rsidR="009A0A4E" w:rsidRPr="008524F8" w:rsidRDefault="009A0A4E" w:rsidP="009A0A4E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dark1"/>
                <w:kern w:val="24"/>
                <w:szCs w:val="28"/>
                <w:lang w:eastAsia="ru-RU"/>
              </w:rPr>
              <w:t>Увеличение детей, развивающих творческие способности, с целью воспитания эстетического чувства и восприятия</w:t>
            </w:r>
          </w:p>
        </w:tc>
      </w:tr>
      <w:tr w:rsidR="005812CB" w:rsidRPr="00E33DE1" w:rsidTr="00357917">
        <w:tc>
          <w:tcPr>
            <w:tcW w:w="560" w:type="dxa"/>
          </w:tcPr>
          <w:p w:rsidR="005812CB" w:rsidRPr="00E33DE1" w:rsidRDefault="008524F8" w:rsidP="00E33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8" w:type="dxa"/>
          </w:tcPr>
          <w:p w:rsidR="005812CB" w:rsidRDefault="005812CB" w:rsidP="00E33DE1">
            <w:pPr>
              <w:pStyle w:val="a4"/>
              <w:spacing w:before="0" w:beforeAutospacing="0" w:after="0" w:afterAutospacing="0"/>
              <w:jc w:val="center"/>
            </w:pPr>
            <w:r>
              <w:t>Игровая программа для детей, посвященная Дню защиты детей</w:t>
            </w:r>
          </w:p>
        </w:tc>
        <w:tc>
          <w:tcPr>
            <w:tcW w:w="1631" w:type="dxa"/>
          </w:tcPr>
          <w:p w:rsidR="005812CB" w:rsidRDefault="005812CB" w:rsidP="0001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9639" w:type="dxa"/>
          </w:tcPr>
          <w:p w:rsidR="005812CB" w:rsidRPr="009F198E" w:rsidRDefault="005812CB" w:rsidP="009A0A4E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100% воспитанников в 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онлайн-сказк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 на новый лад</w:t>
            </w:r>
            <w:r w:rsidRPr="009F1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12CB" w:rsidRPr="00E33DE1" w:rsidTr="00357917">
        <w:tc>
          <w:tcPr>
            <w:tcW w:w="560" w:type="dxa"/>
          </w:tcPr>
          <w:p w:rsidR="005812CB" w:rsidRPr="00E33DE1" w:rsidRDefault="005812CB" w:rsidP="009A0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0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5812CB" w:rsidRPr="002428FA" w:rsidRDefault="005812CB" w:rsidP="00E33DE1">
            <w:pPr>
              <w:pStyle w:val="a4"/>
              <w:spacing w:before="0" w:beforeAutospacing="0" w:after="0" w:afterAutospacing="0"/>
              <w:jc w:val="center"/>
            </w:pPr>
            <w:r w:rsidRPr="002428FA">
              <w:t xml:space="preserve">Создание универсальной </w:t>
            </w:r>
            <w:proofErr w:type="spellStart"/>
            <w:r w:rsidRPr="002428FA">
              <w:t>безбарьерной</w:t>
            </w:r>
            <w:proofErr w:type="spellEnd"/>
            <w:r w:rsidRPr="002428FA">
              <w:t xml:space="preserve"> среды для инклюзивного образования детей–инвалидов</w:t>
            </w:r>
          </w:p>
        </w:tc>
        <w:tc>
          <w:tcPr>
            <w:tcW w:w="1631" w:type="dxa"/>
          </w:tcPr>
          <w:p w:rsidR="005812CB" w:rsidRPr="00E33DE1" w:rsidRDefault="005812CB" w:rsidP="009A0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полугодие 2020 </w:t>
            </w:r>
          </w:p>
        </w:tc>
        <w:tc>
          <w:tcPr>
            <w:tcW w:w="9639" w:type="dxa"/>
          </w:tcPr>
          <w:p w:rsidR="005812CB" w:rsidRPr="00E33DE1" w:rsidRDefault="005812CB" w:rsidP="00E33DE1">
            <w:pPr>
              <w:tabs>
                <w:tab w:val="left" w:pos="18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с 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нарушениями речи были созданы следующие условия:</w:t>
            </w:r>
          </w:p>
          <w:p w:rsidR="005812CB" w:rsidRPr="00E33DE1" w:rsidRDefault="005812CB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зачислены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 МАДОУ «ДСОВ №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proofErr w:type="spellStart"/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12CB" w:rsidRPr="00E33DE1" w:rsidRDefault="005812CB" w:rsidP="00E33DE1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Организовано психолого-педагогическое сопровождение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танников 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членами психолого-медико-педагогического консилиума учреждения.</w:t>
            </w:r>
          </w:p>
          <w:p w:rsidR="005812CB" w:rsidRDefault="005812CB" w:rsidP="00CF766A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комплексное психолого-педагогическое и </w:t>
            </w:r>
            <w:proofErr w:type="gramStart"/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семей воспитанников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речевыми нарушениями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, формирование партнерских отношений с целью активного включения родителей в коррекционно-развивающую работу с ребенком.</w:t>
            </w:r>
          </w:p>
          <w:p w:rsidR="005812CB" w:rsidRPr="00E33BE9" w:rsidRDefault="005812CB" w:rsidP="00E33BE9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E9">
              <w:rPr>
                <w:rFonts w:ascii="Times New Roman" w:hAnsi="Times New Roman" w:cs="Times New Roman"/>
                <w:sz w:val="24"/>
                <w:szCs w:val="24"/>
              </w:rPr>
              <w:t>С педагогами проведены следующие мероприятия: мастер-класс «Игры с использованием лексических тем»,</w:t>
            </w:r>
            <w:r w:rsidRPr="00E33B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3BE9">
              <w:rPr>
                <w:rFonts w:ascii="Times New Roman" w:hAnsi="Times New Roman" w:cs="Times New Roman"/>
                <w:sz w:val="24"/>
                <w:szCs w:val="24"/>
              </w:rPr>
              <w:t>консультации «Формирование фонематического слуха у детей дошкольного возраста», «Дидактический материал по развитию речи»,</w:t>
            </w:r>
            <w:r w:rsidRPr="00E33B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33BE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«Автоматизация звуков», «Эффективные формы сотрудничества с родителями по вопросам речевого развития дошкольников», </w:t>
            </w:r>
            <w:r w:rsidRPr="00E33BE9">
              <w:rPr>
                <w:rFonts w:ascii="Times New Roman" w:hAnsi="Times New Roman" w:cs="Times New Roman"/>
                <w:sz w:val="24"/>
              </w:rPr>
              <w:t xml:space="preserve">семинары «Организация РППС по речевому </w:t>
            </w:r>
            <w:r w:rsidRPr="00E33BE9">
              <w:rPr>
                <w:rFonts w:ascii="Times New Roman" w:hAnsi="Times New Roman" w:cs="Times New Roman"/>
                <w:sz w:val="24"/>
              </w:rPr>
              <w:lastRenderedPageBreak/>
              <w:t xml:space="preserve">развитию в соответствии с ФГОС ДО», </w:t>
            </w:r>
            <w:r w:rsidRPr="00E33BE9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занятия по обучению грамоте».</w:t>
            </w:r>
            <w:proofErr w:type="gramEnd"/>
          </w:p>
          <w:p w:rsidR="005812CB" w:rsidRPr="00E33DE1" w:rsidRDefault="005812CB" w:rsidP="00091933">
            <w:pPr>
              <w:numPr>
                <w:ilvl w:val="0"/>
                <w:numId w:val="3"/>
              </w:numPr>
              <w:tabs>
                <w:tab w:val="left" w:pos="18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 xml:space="preserve"> созданы «Речевые уголки»,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Pr="00E33DE1">
              <w:rPr>
                <w:rFonts w:ascii="Times New Roman" w:hAnsi="Times New Roman" w:cs="Times New Roman"/>
                <w:sz w:val="24"/>
                <w:szCs w:val="24"/>
              </w:rPr>
              <w:t>картотеки сюжетных, предметных картинок, иллюстративный материал по лексическим темам, дидактические игры для развития фонетико-фонематической стороны речи, дидактические пособия.</w:t>
            </w:r>
          </w:p>
        </w:tc>
      </w:tr>
      <w:tr w:rsidR="005812CB" w:rsidRPr="00E33DE1" w:rsidTr="00357917">
        <w:tc>
          <w:tcPr>
            <w:tcW w:w="560" w:type="dxa"/>
          </w:tcPr>
          <w:p w:rsidR="005812CB" w:rsidRDefault="005812CB" w:rsidP="009A0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9A0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5812CB" w:rsidRPr="002428FA" w:rsidRDefault="005812CB" w:rsidP="00E33DE1">
            <w:pPr>
              <w:pStyle w:val="a4"/>
              <w:spacing w:before="0" w:beforeAutospacing="0" w:after="0" w:afterAutospacing="0"/>
              <w:jc w:val="center"/>
            </w:pPr>
            <w:r>
              <w:t>Приглашение представителей старшего поколения к участию в детских мероприятиях, направленных на духовно-нравственное и 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воспитание</w:t>
            </w:r>
          </w:p>
        </w:tc>
        <w:tc>
          <w:tcPr>
            <w:tcW w:w="1631" w:type="dxa"/>
          </w:tcPr>
          <w:p w:rsidR="005812CB" w:rsidRDefault="009A0A4E" w:rsidP="0001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 2020</w:t>
            </w:r>
          </w:p>
        </w:tc>
        <w:tc>
          <w:tcPr>
            <w:tcW w:w="9639" w:type="dxa"/>
          </w:tcPr>
          <w:p w:rsidR="005812CB" w:rsidRDefault="005812CB" w:rsidP="009A0A4E">
            <w:pPr>
              <w:tabs>
                <w:tab w:val="left" w:pos="18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Приглашение бабушек и дедушек на 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  <w:r w:rsidR="009A0A4E">
              <w:rPr>
                <w:rFonts w:ascii="Times New Roman" w:hAnsi="Times New Roman" w:cs="Times New Roman"/>
                <w:sz w:val="24"/>
                <w:szCs w:val="24"/>
              </w:rPr>
              <w:t>, «День матери»</w:t>
            </w:r>
          </w:p>
        </w:tc>
      </w:tr>
      <w:tr w:rsidR="005812CB" w:rsidRPr="00E33DE1" w:rsidTr="00357917">
        <w:tc>
          <w:tcPr>
            <w:tcW w:w="560" w:type="dxa"/>
          </w:tcPr>
          <w:p w:rsidR="005812CB" w:rsidRDefault="005812CB" w:rsidP="009A0A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0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8" w:type="dxa"/>
          </w:tcPr>
          <w:p w:rsidR="005812CB" w:rsidRDefault="005812CB" w:rsidP="00E33DE1">
            <w:pPr>
              <w:pStyle w:val="a4"/>
              <w:spacing w:before="0" w:beforeAutospacing="0" w:after="0" w:afterAutospacing="0"/>
              <w:jc w:val="center"/>
            </w:pPr>
            <w:r>
              <w:t>Распространение информационных материалов о правах ребенка, адаптированных для детей, родителей, через средства массовой информации</w:t>
            </w:r>
          </w:p>
        </w:tc>
        <w:tc>
          <w:tcPr>
            <w:tcW w:w="1631" w:type="dxa"/>
          </w:tcPr>
          <w:p w:rsidR="005812CB" w:rsidRDefault="009A0A4E" w:rsidP="0001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полугодие 2020</w:t>
            </w:r>
          </w:p>
        </w:tc>
        <w:tc>
          <w:tcPr>
            <w:tcW w:w="9639" w:type="dxa"/>
          </w:tcPr>
          <w:p w:rsidR="005812CB" w:rsidRDefault="005812CB" w:rsidP="009A0A4E">
            <w:pPr>
              <w:tabs>
                <w:tab w:val="left" w:pos="18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для родителей (законных представителей) на сайте учреждения в </w:t>
            </w:r>
            <w:r w:rsidRPr="009A0A4E">
              <w:rPr>
                <w:rFonts w:ascii="Times New Roman" w:hAnsi="Times New Roman" w:cs="Times New Roman"/>
                <w:sz w:val="24"/>
                <w:szCs w:val="24"/>
              </w:rPr>
              <w:t>разделе «</w:t>
            </w:r>
            <w:r w:rsidR="009A0A4E" w:rsidRPr="009A0A4E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Pr="009A0A4E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групповых родительских сообществ в сети интернет.</w:t>
            </w:r>
          </w:p>
        </w:tc>
      </w:tr>
    </w:tbl>
    <w:p w:rsidR="00752C8D" w:rsidRDefault="00752C8D" w:rsidP="002428FA"/>
    <w:sectPr w:rsidR="00752C8D" w:rsidSect="006E7565">
      <w:pgSz w:w="16838" w:h="11906" w:orient="landscape"/>
      <w:pgMar w:top="99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C9"/>
    <w:multiLevelType w:val="hybridMultilevel"/>
    <w:tmpl w:val="4CD0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6EB1"/>
    <w:multiLevelType w:val="hybridMultilevel"/>
    <w:tmpl w:val="876A4FE2"/>
    <w:lvl w:ilvl="0" w:tplc="3A74C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61D02A3"/>
    <w:multiLevelType w:val="hybridMultilevel"/>
    <w:tmpl w:val="B1045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9489F"/>
    <w:multiLevelType w:val="hybridMultilevel"/>
    <w:tmpl w:val="A0ECEFEA"/>
    <w:lvl w:ilvl="0" w:tplc="3A74C2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631E50"/>
    <w:multiLevelType w:val="hybridMultilevel"/>
    <w:tmpl w:val="F7E0D448"/>
    <w:lvl w:ilvl="0" w:tplc="3A74C22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21"/>
    <w:rsid w:val="00012174"/>
    <w:rsid w:val="00091933"/>
    <w:rsid w:val="001171E9"/>
    <w:rsid w:val="00145274"/>
    <w:rsid w:val="00201515"/>
    <w:rsid w:val="0021665F"/>
    <w:rsid w:val="002428FA"/>
    <w:rsid w:val="00357917"/>
    <w:rsid w:val="003C7336"/>
    <w:rsid w:val="003D6B01"/>
    <w:rsid w:val="00481EA5"/>
    <w:rsid w:val="004D1410"/>
    <w:rsid w:val="005812CB"/>
    <w:rsid w:val="005A2421"/>
    <w:rsid w:val="005D5032"/>
    <w:rsid w:val="006E7565"/>
    <w:rsid w:val="00752C8D"/>
    <w:rsid w:val="007912E4"/>
    <w:rsid w:val="007C513C"/>
    <w:rsid w:val="008158AC"/>
    <w:rsid w:val="008524F8"/>
    <w:rsid w:val="008554F2"/>
    <w:rsid w:val="008A3367"/>
    <w:rsid w:val="00912DA4"/>
    <w:rsid w:val="0099010E"/>
    <w:rsid w:val="009A0A4E"/>
    <w:rsid w:val="009E19EF"/>
    <w:rsid w:val="009F198E"/>
    <w:rsid w:val="00A23B36"/>
    <w:rsid w:val="00A91957"/>
    <w:rsid w:val="00AC542F"/>
    <w:rsid w:val="00B07E63"/>
    <w:rsid w:val="00B118EF"/>
    <w:rsid w:val="00B16322"/>
    <w:rsid w:val="00B522F9"/>
    <w:rsid w:val="00B67BC2"/>
    <w:rsid w:val="00B83526"/>
    <w:rsid w:val="00BF3B31"/>
    <w:rsid w:val="00C1038A"/>
    <w:rsid w:val="00C4470E"/>
    <w:rsid w:val="00CC6B4C"/>
    <w:rsid w:val="00CF766A"/>
    <w:rsid w:val="00D5069E"/>
    <w:rsid w:val="00D773C6"/>
    <w:rsid w:val="00E061FF"/>
    <w:rsid w:val="00E33BE9"/>
    <w:rsid w:val="00E33DE1"/>
    <w:rsid w:val="00F53124"/>
    <w:rsid w:val="00F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22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52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5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45274"/>
    <w:pPr>
      <w:ind w:left="720"/>
    </w:pPr>
    <w:rPr>
      <w:rFonts w:ascii="Arial" w:eastAsia="Times New Roman" w:hAnsi="Arial" w:cs="Arial"/>
      <w:lang w:eastAsia="ru-RU"/>
    </w:rPr>
  </w:style>
  <w:style w:type="character" w:styleId="a6">
    <w:name w:val="Strong"/>
    <w:basedOn w:val="a0"/>
    <w:uiPriority w:val="22"/>
    <w:qFormat/>
    <w:locked/>
    <w:rsid w:val="009901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1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9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22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52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52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45274"/>
    <w:pPr>
      <w:ind w:left="720"/>
    </w:pPr>
    <w:rPr>
      <w:rFonts w:ascii="Arial" w:eastAsia="Times New Roman" w:hAnsi="Arial" w:cs="Arial"/>
      <w:lang w:eastAsia="ru-RU"/>
    </w:rPr>
  </w:style>
  <w:style w:type="character" w:styleId="a6">
    <w:name w:val="Strong"/>
    <w:basedOn w:val="a0"/>
    <w:uiPriority w:val="22"/>
    <w:qFormat/>
    <w:locked/>
    <w:rsid w:val="009901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1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9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ymovochka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Ivanova</cp:lastModifiedBy>
  <cp:revision>13</cp:revision>
  <cp:lastPrinted>2020-06-18T11:18:00Z</cp:lastPrinted>
  <dcterms:created xsi:type="dcterms:W3CDTF">2019-07-08T04:46:00Z</dcterms:created>
  <dcterms:modified xsi:type="dcterms:W3CDTF">2020-06-18T11:22:00Z</dcterms:modified>
</cp:coreProperties>
</file>