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CA" w:rsidRDefault="00CE52CA" w:rsidP="00CE52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КАК СОЗДАТЬ ТАБЛИЦУ В EXCEL</w:t>
      </w:r>
    </w:p>
    <w:p w:rsidR="00CE52CA" w:rsidRDefault="00CE52CA" w:rsidP="00CE52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ПОШАГОВАЯ ИНСТРУКЦИЯ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Простейший способ создания таблиц уже известен. Но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более удобный вариант (в плане последующего форматирования, работы с данными).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Сделаем «умную» (динамическую) таблицу:</w:t>
      </w:r>
    </w:p>
    <w:p w:rsidR="00CE52CA" w:rsidRDefault="00CE52CA" w:rsidP="00CE5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Переходим на вкладку «Вставка» - инструмент «Таблица» (или нажмите комбинацию горячих клавиш CTRL+T).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151CCF" wp14:editId="3BFF1707">
            <wp:extent cx="3324225" cy="1619250"/>
            <wp:effectExtent l="0" t="0" r="9525" b="0"/>
            <wp:docPr id="1" name="Рисунок 22" descr="https://programmydlyacompa.ru/wp-content/uploads/2019/02/tablica14-18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programmydlyacompa.ru/wp-content/uploads/2019/02/tablica14-18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открывшемся диалоговом окне указываем диапазон для данных. Отмечаем, что таблица с подзаголовками. Жмем ОК. Ничего страшного, если сразу не угадаете диапазон. «Умная таблица» подвижная, динамическая.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4233B9D" wp14:editId="16B2C83C">
            <wp:extent cx="2124075" cy="914400"/>
            <wp:effectExtent l="0" t="0" r="9525" b="0"/>
            <wp:docPr id="2" name="Рисунок 23" descr="https://programmydlyacompa.ru/wp-content/uploads/2019/02/tablica14-19.pn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programmydlyacompa.ru/wp-content/uploads/2019/02/tablica14-19.pn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Примечание. Можно пойти по другому пути – сначала выделить диапазон ячеек, а потом нажать кнопку «Таблица».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B8633C" wp14:editId="33C3F2E7">
            <wp:extent cx="3629025" cy="1400175"/>
            <wp:effectExtent l="0" t="0" r="9525" b="9525"/>
            <wp:docPr id="3" name="Рисунок 24" descr="https://programmydlyacompa.ru/wp-content/uploads/2019/02/tablica14-20.pn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programmydlyacompa.ru/wp-content/uploads/2019/02/tablica14-20.pn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hd w:val="clear" w:color="auto" w:fill="F4E1F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вносите необходимые данные в готовый каркас. Если потребуется дополнительный столбец, ставим курсор в предназначенную для названия ячейку. Вписываем наименование и нажимаем ВВОД. Диапазон автоматически расширится. 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F4A564A" wp14:editId="61DD54EF">
            <wp:extent cx="4000500" cy="1352550"/>
            <wp:effectExtent l="0" t="0" r="0" b="0"/>
            <wp:docPr id="4" name="Рисунок 25" descr="https://programmydlyacompa.ru/wp-content/uploads/2019/02/tablica14-21.pn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programmydlyacompa.ru/wp-content/uploads/2019/02/tablica14-21.pn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необходимо увеличить количество строк, зацепляем в нижнем правом углу за маркер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автозаполнения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протягиваем вниз.</w:t>
      </w:r>
    </w:p>
    <w:p w:rsidR="00CE52CA" w:rsidRDefault="00CE52CA" w:rsidP="00CE5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КАК РАБОТАТЬ С ТАБЛИЦЕЙ В EXCEL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13131"/>
          <w:sz w:val="24"/>
          <w:szCs w:val="24"/>
          <w:shd w:val="clear" w:color="auto" w:fill="EBF5EE"/>
          <w:lang w:eastAsia="ru-RU"/>
        </w:rPr>
        <w:t xml:space="preserve">С выходом новых версий программы работа в </w:t>
      </w:r>
      <w:proofErr w:type="spellStart"/>
      <w:r>
        <w:rPr>
          <w:rFonts w:ascii="Times New Roman" w:eastAsia="Times New Roman" w:hAnsi="Times New Roman"/>
          <w:color w:val="313131"/>
          <w:sz w:val="24"/>
          <w:szCs w:val="24"/>
          <w:shd w:val="clear" w:color="auto" w:fill="EBF5EE"/>
          <w:lang w:eastAsia="ru-RU"/>
        </w:rPr>
        <w:t>Эксель</w:t>
      </w:r>
      <w:proofErr w:type="spellEnd"/>
      <w:r>
        <w:rPr>
          <w:rFonts w:ascii="Times New Roman" w:eastAsia="Times New Roman" w:hAnsi="Times New Roman"/>
          <w:color w:val="313131"/>
          <w:sz w:val="24"/>
          <w:szCs w:val="24"/>
          <w:shd w:val="clear" w:color="auto" w:fill="EBF5EE"/>
          <w:lang w:eastAsia="ru-RU"/>
        </w:rPr>
        <w:t xml:space="preserve"> с таблицами стала интересней и динамичней. Когда на листе сформирована умная таблица, становится доступным инструмент «Работа с таблицами» - «Конструктор».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3103F00" wp14:editId="214DA53D">
            <wp:extent cx="1133475" cy="419100"/>
            <wp:effectExtent l="0" t="0" r="9525" b="0"/>
            <wp:docPr id="5" name="Рисунок 26" descr="https://programmydlyacompa.ru/wp-content/uploads/2019/02/tablica14-22.pn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programmydlyacompa.ru/wp-content/uploads/2019/02/tablica14-22.pn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Здесь мы можем дать имя таблице, изменить размер.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Доступны различные стили, возможность преобразовать таблицу в обычный диапазон или сводный отчет.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Возможности динамических электронных таблиц MS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огромны. Начнем с элементарных навыков ввода данных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автозаполнения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2CA" w:rsidRDefault="00CE52CA" w:rsidP="00CE52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Выделяем ячейку, щелкнув по ней левой кнопкой мыши. Вводим текстовое /числовое значение. Жмем ВВОД. Если необходимо изменить значение, снова ставим курсор в эту же ячейку и вводим новые данные.</w:t>
      </w:r>
    </w:p>
    <w:p w:rsidR="00CE52CA" w:rsidRDefault="00CE52CA" w:rsidP="00CE52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введении повторяющихся значений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распознавать их. Достаточно набрать на клавиатуре несколько символов и нажать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Enter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C8DE85" wp14:editId="470D5820">
            <wp:extent cx="2762250" cy="942975"/>
            <wp:effectExtent l="0" t="0" r="0" b="9525"/>
            <wp:docPr id="6" name="Рисунок 27" descr="https://programmydlyacompa.ru/wp-content/uploads/2019/02/tablica14-23.pn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programmydlyacompa.ru/wp-content/uploads/2019/02/tablica14-23.pn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применить в умной таблице формулу для всего столбца, достаточно ввести ее в одну первую ячейку этого столбца. Программа скопирует в остальные ячейки автоматически.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FAAC39" wp14:editId="5CADF66C">
            <wp:extent cx="5191125" cy="561975"/>
            <wp:effectExtent l="0" t="0" r="9525" b="9525"/>
            <wp:docPr id="7" name="Рисунок 28" descr="https://programmydlyacompa.ru/wp-content/uploads/2019/02/tablica14-24.pn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programmydlyacompa.ru/wp-content/uploads/2019/02/tablica14-24.pn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подсчета итогов выделяем столбец со значениями плюс пустая ячейка для будущего итога и нажимаем кнопку «Сумма» (группа инструментов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«Редактирование» на закладке «Главная» или нажмите комбинацию горячих клавиш ALT+"=").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D386C5" wp14:editId="05E5FEE0">
            <wp:extent cx="2962275" cy="1952625"/>
            <wp:effectExtent l="0" t="0" r="9525" b="9525"/>
            <wp:docPr id="8" name="Рисунок 29" descr="https://programmydlyacompa.ru/wp-content/uploads/2019/02/tablica14-25.pn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programmydlyacompa.ru/wp-content/uploads/2019/02/tablica14-25.pn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6F798A" wp14:editId="46969CBE">
            <wp:extent cx="2533650" cy="1533525"/>
            <wp:effectExtent l="0" t="0" r="0" b="9525"/>
            <wp:docPr id="9" name="Рисунок 30" descr="https://programmydlyacompa.ru/wp-content/uploads/2019/02/tablica14-26.pn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programmydlyacompa.ru/wp-content/uploads/2019/02/tablica14-26.pn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hd w:val="clear" w:color="auto" w:fill="F3DCE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нажать на стрелочку справа каждого подзаголовка шапки, то мы получим доступ к дополнительным инструментам для работы с данными таблицы. 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B07F74C" wp14:editId="1BA6E305">
            <wp:extent cx="2933700" cy="2676525"/>
            <wp:effectExtent l="0" t="0" r="0" b="9525"/>
            <wp:docPr id="10" name="Рисунок 31" descr="https://programmydlyacompa.ru/wp-content/uploads/2019/02/tablica14-27.pn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programmydlyacompa.ru/wp-content/uploads/2019/02/tablica14-27.pn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hd w:val="clear" w:color="auto" w:fill="EEEED7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Иногда пользователю приходится работать с огромными таблицами. Чтобы посмотреть итоги, нужно пролистать не одну тысячу строк. Удалить строки – не вариант (данные впоследствии понадобятся). Но можно скрыть. 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этой цели воспользуйтесь числовыми фильтрами (картинка выше).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Убираете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галочки напротив тех значений, которые должны быть спрятаны. </w:t>
      </w:r>
    </w:p>
    <w:p w:rsidR="00CE52CA" w:rsidRDefault="00CE52CA" w:rsidP="00CE52CA">
      <w:r>
        <w:br w:type="page"/>
      </w:r>
    </w:p>
    <w:p w:rsidR="00CE52CA" w:rsidRDefault="00CE52CA" w:rsidP="00CE52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КАК ЗАКРЕПИТЬ СТРОКУ В EXCEL ПРИ ПРОКРУТКЕ</w:t>
      </w:r>
    </w:p>
    <w:p w:rsidR="00CE52CA" w:rsidRDefault="00CE52CA" w:rsidP="00CE52CA">
      <w:pPr>
        <w:shd w:val="clear" w:color="auto" w:fill="F0D8CB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таблице, как правило, шапка одна. А строк может быть от нескольких десятков до нескольких тысяч. Неудобно работать с многостраничными табличными блоками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названия столбцов не видны. 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время прокручивать к началу, потом возвращаться к нужной ячейке – нерационально.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шапка была видна при прокрутке, закрепим верхнюю строку таблицы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2CA" w:rsidRDefault="00CE52CA" w:rsidP="00CE52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Создаем таблицу и заполняем данными.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600A6F" wp14:editId="3B7D3970">
            <wp:extent cx="4695825" cy="1914525"/>
            <wp:effectExtent l="0" t="0" r="9525" b="9525"/>
            <wp:docPr id="11" name="Рисунок 32" descr="в Excel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в Excel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2.Делаем активной любую ячейку таблицы. Переходим на вкладку «Вид». Инструмент «Закрепить области».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E1153EE" wp14:editId="09CDADED">
            <wp:extent cx="2200275" cy="1647825"/>
            <wp:effectExtent l="0" t="0" r="9525" b="9525"/>
            <wp:docPr id="12" name="Рисунок 33" descr="в Excel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в Excel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Инструмент закрепления области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3.В выпадающем меню выбираем функцию «Закрепить верхнюю строку».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296161F" wp14:editId="42DB5F81">
            <wp:extent cx="2847975" cy="1552575"/>
            <wp:effectExtent l="0" t="0" r="9525" b="9525"/>
            <wp:docPr id="13" name="Рисунок 34" descr="в Excel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в Excel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Закрепляем верхнюю строку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 верхней строкой появляется отграничивающая линия. Теперь при вертикальной прокрутке листа шапка таблицы будет всегда видна: 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4EBB333" wp14:editId="1146957B">
            <wp:extent cx="4762500" cy="1000125"/>
            <wp:effectExtent l="0" t="0" r="0" b="9525"/>
            <wp:docPr id="14" name="Рисунок 35" descr="в Excel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в Excel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Предположим, нужно зафиксировать не только шапку. Еще одна или пару строк должны быть неподвижны при прокрутке листа.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это сделать:</w:t>
      </w:r>
    </w:p>
    <w:p w:rsidR="00CE52CA" w:rsidRDefault="00CE52CA" w:rsidP="00CE52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Выделяем любую ячейку ПОД строкой, которую будем фиксировать. Это поможет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сориентироваться, какая именно область должна быть закреплена.</w:t>
      </w:r>
    </w:p>
    <w:p w:rsidR="00CE52CA" w:rsidRDefault="00CE52CA" w:rsidP="00CE52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Теперь выбираем инструмент «Закрепить области».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E13D2A" wp14:editId="6AF457E9">
            <wp:extent cx="2924175" cy="1657350"/>
            <wp:effectExtent l="0" t="0" r="9525" b="0"/>
            <wp:docPr id="15" name="Рисунок 36" descr="в Excel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в Excel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Закрепляем области</w:t>
      </w:r>
    </w:p>
    <w:p w:rsidR="00CE52CA" w:rsidRDefault="00CE52CA" w:rsidP="00CE52CA">
      <w:pPr>
        <w:shd w:val="clear" w:color="auto" w:fill="DDF5DD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горизонтальной и вертикальной прокрутке остаются неподвижными шапка и верхняя строка таблицы. Таким же образом можно зафиксировать две, три, четыре и так далее строки</w:t>
      </w:r>
    </w:p>
    <w:p w:rsidR="00CE52CA" w:rsidRDefault="00CE52CA" w:rsidP="00CE52CA">
      <w:r>
        <w:rPr>
          <w:rStyle w:val="a3"/>
        </w:rPr>
        <w:t xml:space="preserve">Примечание. Данный способ закрепления строк актуален для </w:t>
      </w:r>
      <w:proofErr w:type="spellStart"/>
      <w:r>
        <w:rPr>
          <w:rStyle w:val="a3"/>
        </w:rPr>
        <w:t>Excel</w:t>
      </w:r>
      <w:proofErr w:type="spellEnd"/>
      <w:r>
        <w:rPr>
          <w:rStyle w:val="a3"/>
        </w:rPr>
        <w:t xml:space="preserve"> версий 2007 и 2010. В более ранних версиях (2003 и 2000) инструмент «Закрепить области» находится в меню «Окно» на главной странице. И там нужно ВСЕГДА активизировать ячейку ПОД фиксируемой строкой.</w:t>
      </w:r>
    </w:p>
    <w:p w:rsidR="00CE52CA" w:rsidRDefault="00CE52CA" w:rsidP="00CE52CA"/>
    <w:p w:rsidR="00CE52CA" w:rsidRDefault="00CE52CA" w:rsidP="00CE52CA"/>
    <w:p w:rsidR="00CE52CA" w:rsidRDefault="00CE52CA" w:rsidP="00CE52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КАК ЗАКРЕПИТЬ СТОЛБЕЦ В EXCEL</w:t>
      </w:r>
    </w:p>
    <w:p w:rsidR="00CE52CA" w:rsidRDefault="00CE52CA" w:rsidP="00CE52CA">
      <w:pPr>
        <w:shd w:val="clear" w:color="auto" w:fill="DFEEF9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Допустим, информация в таблице имеет горизонтальное направление: сосредоточена не в столбцах, а в строках. Для удобства пользователю нужно при горизонтальной прокрутке зафиксировать первый столбец, в котором содержатся названия строк.</w:t>
      </w:r>
    </w:p>
    <w:p w:rsidR="00CE52CA" w:rsidRDefault="00CE52CA" w:rsidP="00CE52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Выделяем любую ячейку нужной таблицы, чтобы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понимал, с какими данными ему работать. В выпадающем меню инструмента выбираем значение «Закрепить первый столбец».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ADD75D0" wp14:editId="5CFD8341">
            <wp:extent cx="2762250" cy="1543050"/>
            <wp:effectExtent l="0" t="0" r="0" b="0"/>
            <wp:docPr id="16" name="Рисунок 37" descr="в Excel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в Excel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Закрепляем первый столбец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Теперь при горизонтальной прокрутке листа вправо зафиксированный столбец будет неподвижен.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A13487" wp14:editId="3768BF57">
            <wp:extent cx="3114675" cy="1381125"/>
            <wp:effectExtent l="0" t="0" r="9525" b="9525"/>
            <wp:docPr id="17" name="Рисунок 38" descr="в Excel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в Excel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зафиксировать несколько столбцов, необходимо выделить ячейку в САМОМ НИЗУ таблицы СПРАВА от фиксируемого столбца. И нажать кнопку «Закрепить области». 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8812B18" wp14:editId="1E5F244B">
            <wp:extent cx="2695575" cy="1552575"/>
            <wp:effectExtent l="0" t="0" r="9525" b="9525"/>
            <wp:docPr id="18" name="Рисунок 39" descr="https://programmydlyacompa.ru/wp-content/uploads/2019/02/nastroyki10-8.png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s://programmydlyacompa.ru/wp-content/uploads/2019/02/nastroyki10-8.png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КАК ЗАКРЕПИТЬ СТРОКУ И СТОЛБЕЦ ОДНОВРЕМЕННО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Задача: при прокрутке зафиксировать выделенную область, которая содержит два столбца и две строки.</w:t>
      </w:r>
    </w:p>
    <w:p w:rsidR="00CE52CA" w:rsidRDefault="00CE52CA" w:rsidP="00CE52CA">
      <w:pPr>
        <w:shd w:val="clear" w:color="auto" w:fill="F7C3D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Делаем активной ячейку на пересечение фиксируемых строк и столбцов. Но не в самой закрепляемой области. Она должна быть сразу под нужными строками и справа от нужных столбцов.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3000C4A" wp14:editId="73E451D0">
            <wp:extent cx="3838575" cy="1343025"/>
            <wp:effectExtent l="0" t="0" r="9525" b="9525"/>
            <wp:docPr id="19" name="Рисунок 40" descr="https://programmydlyacompa.ru/wp-content/uploads/2019/02/nastroyki10-9.png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s://programmydlyacompa.ru/wp-content/uploads/2019/02/nastroyki10-9.png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выпадающем меню инструмента «Закрепить области» выбираем первую опцию. 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9239E16" wp14:editId="06747FD9">
            <wp:extent cx="2476500" cy="1343025"/>
            <wp:effectExtent l="0" t="0" r="0" b="9525"/>
            <wp:docPr id="20" name="Рисунок 41" descr="https://programmydlyacompa.ru/wp-content/uploads/2019/02/nastroyki10-10.png">
              <a:hlinkClick xmlns:a="http://schemas.openxmlformats.org/drawingml/2006/main" r:id="rId4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programmydlyacompa.ru/wp-content/uploads/2019/02/nastroyki10-10.png">
                      <a:hlinkClick r:id="rId4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рисунке видно, что при прокрутке выделенные области остаются на месте.</w:t>
      </w:r>
    </w:p>
    <w:p w:rsidR="00CE52CA" w:rsidRDefault="00CE52CA" w:rsidP="00CE52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КАК УБРАТЬ ЗАКРЕПЛЕННУЮ ОБЛАСТЬ В EXCEL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фиксации строки или столбца таблицы в меню «Закрепить области» становится доступной кнопка «Снять закрепление областей».</w:t>
      </w:r>
    </w:p>
    <w:p w:rsidR="00CE52CA" w:rsidRDefault="00CE52CA" w:rsidP="00CE52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E5950BE" wp14:editId="037B699C">
            <wp:extent cx="2905125" cy="1533525"/>
            <wp:effectExtent l="0" t="0" r="9525" b="9525"/>
            <wp:docPr id="21" name="Рисунок 42" descr="https://programmydlyacompa.ru/wp-content/uploads/2019/02/nastroyki10-11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programmydlyacompa.ru/wp-content/uploads/2019/02/nastroyki10-11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Снимаем закрепленную область</w:t>
      </w:r>
    </w:p>
    <w:p w:rsidR="00CE52CA" w:rsidRDefault="00CE52CA" w:rsidP="00CE52CA">
      <w:pPr>
        <w:shd w:val="clear" w:color="auto" w:fill="D4F7CB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нажатия все зафиксированные области рабочего листа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разблокируются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2CA" w:rsidRDefault="00CE52CA" w:rsidP="00CE52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Примечание. Кнопка «Снять закрепление областей»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2003 и 2000 находится в меню «Окно». Если кнопки инструментов часто используются, можно добавить их на панель быстрого доступа. Для этого щелкаем правой кнопкой мыши и выбираем предложенный вариант.</w:t>
      </w:r>
    </w:p>
    <w:p w:rsidR="0029428F" w:rsidRDefault="00B53E3E">
      <w:bookmarkStart w:id="0" w:name="_GoBack"/>
      <w:bookmarkEnd w:id="0"/>
    </w:p>
    <w:sectPr w:rsidR="0029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286"/>
    <w:multiLevelType w:val="multilevel"/>
    <w:tmpl w:val="47A6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84509"/>
    <w:multiLevelType w:val="multilevel"/>
    <w:tmpl w:val="718A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50E9F"/>
    <w:multiLevelType w:val="multilevel"/>
    <w:tmpl w:val="487C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673DD"/>
    <w:multiLevelType w:val="multilevel"/>
    <w:tmpl w:val="7B7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218D4"/>
    <w:multiLevelType w:val="multilevel"/>
    <w:tmpl w:val="5BC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41443"/>
    <w:multiLevelType w:val="multilevel"/>
    <w:tmpl w:val="E32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80187"/>
    <w:multiLevelType w:val="multilevel"/>
    <w:tmpl w:val="7E06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D0145"/>
    <w:multiLevelType w:val="multilevel"/>
    <w:tmpl w:val="E53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CC"/>
    <w:rsid w:val="0004788C"/>
    <w:rsid w:val="00A340CC"/>
    <w:rsid w:val="00B53E3E"/>
    <w:rsid w:val="00CE433E"/>
    <w:rsid w:val="00C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52C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52C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programmydlyacompa.ru/wp-content/uploads/2019/02/tablica14-24.png" TargetMode="External"/><Relationship Id="rId26" Type="http://schemas.openxmlformats.org/officeDocument/2006/relationships/hyperlink" Target="https://programmydlyacompa.ru/wp-content/uploads/2019/02/nastroyki10-1.png" TargetMode="External"/><Relationship Id="rId39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https://programmydlyacompa.ru/wp-content/uploads/2019/02/nastroyki10-5.png" TargetMode="External"/><Relationship Id="rId42" Type="http://schemas.openxmlformats.org/officeDocument/2006/relationships/hyperlink" Target="https://programmydlyacompa.ru/wp-content/uploads/2019/02/nastroyki10-9.png" TargetMode="External"/><Relationship Id="rId47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hyperlink" Target="https://programmydlyacompa.ru/wp-content/uploads/2019/02/tablica14-21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programmydlyacompa.ru/wp-content/uploads/2019/02/nastroyki10-7.png" TargetMode="External"/><Relationship Id="rId46" Type="http://schemas.openxmlformats.org/officeDocument/2006/relationships/hyperlink" Target="https://programmydlyacompa.ru/kak-zakrepit-stroku-i-stolbets-v-excel/nastroyki10-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grammydlyacompa.ru/wp-content/uploads/2019/02/tablica14-23.png" TargetMode="External"/><Relationship Id="rId20" Type="http://schemas.openxmlformats.org/officeDocument/2006/relationships/hyperlink" Target="https://programmydlyacompa.ru/wp-content/uploads/2019/02/tablica14-25.png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s://programmydlyacompa.ru/wp-content/uploads/2019/02/tablica14-18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programmydlyacompa.ru/wp-content/uploads/2019/02/tablica14-27.png" TargetMode="External"/><Relationship Id="rId32" Type="http://schemas.openxmlformats.org/officeDocument/2006/relationships/hyperlink" Target="https://programmydlyacompa.ru/wp-content/uploads/2019/02/nastroyki10-4.png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programmydlyacompa.ru/wp-content/uploads/2019/02/nastroyki10-8.png" TargetMode="External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programmydlyacompa.ru/wp-content/uploads/2019/02/nastroyki10-2.png" TargetMode="External"/><Relationship Id="rId36" Type="http://schemas.openxmlformats.org/officeDocument/2006/relationships/hyperlink" Target="https://programmydlyacompa.ru/wp-content/uploads/2019/02/nastroyki10-6.p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rogrammydlyacompa.ru/wp-content/uploads/2019/02/tablica14-20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yperlink" Target="https://programmydlyacompa.ru/wp-content/uploads/2019/02/nastroyki10-1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ogrammydlyacompa.ru/wp-content/uploads/2019/02/tablica14-22.png" TargetMode="External"/><Relationship Id="rId22" Type="http://schemas.openxmlformats.org/officeDocument/2006/relationships/hyperlink" Target="https://programmydlyacompa.ru/wp-content/uploads/2019/02/tablica14-26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programmydlyacompa.ru/wp-content/uploads/2019/02/nastroyki10-3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fontTable" Target="fontTable.xml"/><Relationship Id="rId8" Type="http://schemas.openxmlformats.org/officeDocument/2006/relationships/hyperlink" Target="https://programmydlyacompa.ru/wp-content/uploads/2019/02/tablica14-1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5113</Characters>
  <Application>Microsoft Office Word</Application>
  <DocSecurity>0</DocSecurity>
  <Lines>42</Lines>
  <Paragraphs>11</Paragraphs>
  <ScaleCrop>false</ScaleCrop>
  <Company>IMOC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Славная</dc:creator>
  <cp:keywords/>
  <dc:description/>
  <cp:lastModifiedBy>Марина Славная</cp:lastModifiedBy>
  <cp:revision>5</cp:revision>
  <dcterms:created xsi:type="dcterms:W3CDTF">2020-03-04T07:28:00Z</dcterms:created>
  <dcterms:modified xsi:type="dcterms:W3CDTF">2020-03-04T07:30:00Z</dcterms:modified>
</cp:coreProperties>
</file>