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28" w:rsidRDefault="00025228" w:rsidP="00025228">
      <w:pPr>
        <w:rPr>
          <w:rFonts w:ascii="Times New Roman" w:hAnsi="Times New Roman"/>
          <w:color w:val="0000FF"/>
        </w:rPr>
      </w:pPr>
    </w:p>
    <w:p w:rsidR="00025228" w:rsidRDefault="00025228" w:rsidP="00025228">
      <w:pPr>
        <w:pStyle w:val="4"/>
        <w:rPr>
          <w:snapToGrid w:val="0"/>
        </w:rPr>
      </w:pPr>
      <w:r>
        <w:rPr>
          <w:snapToGrid w:val="0"/>
        </w:rPr>
        <w:t>МУНИЦИПАЛЬНОЕ ОБРАЗОВАНИЕ ГОРОДСКОЙ ОКРУГ ГОРОД ЛАНГЕПАС</w:t>
      </w:r>
    </w:p>
    <w:p w:rsidR="00025228" w:rsidRDefault="00025228" w:rsidP="00025228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ХАНТЫ-МАНСИЙСКОГО АВТОНОМНОГО ОКРУГА  </w:t>
      </w:r>
    </w:p>
    <w:p w:rsidR="00025228" w:rsidRDefault="00025228" w:rsidP="00025228">
      <w:pPr>
        <w:pStyle w:val="1"/>
        <w:rPr>
          <w:sz w:val="24"/>
        </w:rPr>
      </w:pPr>
      <w:r>
        <w:rPr>
          <w:sz w:val="24"/>
        </w:rPr>
        <w:t xml:space="preserve">ЛАНГЕПАССКОЕ ГОРОДСКОЕ МУНИЦИПАЛЬНОЕ АВТОНОМНОЕ </w:t>
      </w:r>
    </w:p>
    <w:p w:rsidR="00025228" w:rsidRDefault="00025228" w:rsidP="00025228">
      <w:pPr>
        <w:pStyle w:val="1"/>
        <w:rPr>
          <w:sz w:val="24"/>
        </w:rPr>
      </w:pPr>
      <w:r>
        <w:rPr>
          <w:sz w:val="24"/>
        </w:rPr>
        <w:t>ДОШКОЛЬНОЕ ОБРАЗОВАТЕЛЬНОЕ УЧРЕЖДЕНИЕ</w:t>
      </w:r>
    </w:p>
    <w:p w:rsidR="00025228" w:rsidRDefault="00025228" w:rsidP="000252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«Детский сад общеразвивающего вида № 2 «Брусничка»</w:t>
      </w:r>
    </w:p>
    <w:p w:rsidR="00025228" w:rsidRDefault="00025228" w:rsidP="000252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(ЛГ МАДОУ ДСОВ № 2 «Брусничка»)</w:t>
      </w:r>
    </w:p>
    <w:p w:rsidR="00025228" w:rsidRDefault="00025228" w:rsidP="00025228">
      <w:pPr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Звездный пр., </w:t>
      </w:r>
      <w:smartTag w:uri="urn:schemas-microsoft-com:office:smarttags" w:element="metricconverter">
        <w:smartTagPr>
          <w:attr w:name="ProductID" w:val="7, г"/>
        </w:smartTagPr>
        <w:r>
          <w:rPr>
            <w:rFonts w:ascii="Times New Roman" w:hAnsi="Times New Roman"/>
          </w:rPr>
          <w:t>7, г</w:t>
        </w:r>
      </w:smartTag>
      <w:r>
        <w:rPr>
          <w:rFonts w:ascii="Times New Roman" w:hAnsi="Times New Roman"/>
        </w:rPr>
        <w:t>. Лангепас, Ханты-Мансийский автономный округ – Югра (Тюменская область), 628672</w:t>
      </w:r>
    </w:p>
    <w:p w:rsidR="00025228" w:rsidRDefault="00025228" w:rsidP="00025228">
      <w:pPr>
        <w:shd w:val="clear" w:color="auto" w:fill="FFFFFF"/>
        <w:tabs>
          <w:tab w:val="left" w:pos="2410"/>
        </w:tabs>
        <w:ind w:left="43" w:right="-142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Тел: (34669) 2-87-49, 2-34-53,  факс:2-87-49 </w:t>
      </w:r>
      <w:r>
        <w:rPr>
          <w:rFonts w:ascii="Times New Roman" w:hAnsi="Times New Roman"/>
          <w:iCs/>
          <w:lang w:val="en-US"/>
        </w:rPr>
        <w:t>E</w:t>
      </w:r>
      <w:r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  <w:lang w:val="en-US"/>
        </w:rPr>
        <w:t>mail</w:t>
      </w:r>
      <w:r>
        <w:rPr>
          <w:rFonts w:ascii="Times New Roman" w:hAnsi="Times New Roman"/>
          <w:iCs/>
        </w:rPr>
        <w:t xml:space="preserve">: </w:t>
      </w:r>
      <w:hyperlink r:id="rId5" w:history="1">
        <w:r w:rsidRPr="00F5527F">
          <w:rPr>
            <w:rStyle w:val="a3"/>
            <w:rFonts w:ascii="Times New Roman" w:hAnsi="Times New Roman"/>
            <w:iCs/>
            <w:lang w:val="en-US"/>
          </w:rPr>
          <w:t>brusnicka</w:t>
        </w:r>
        <w:r w:rsidRPr="00F5527F">
          <w:rPr>
            <w:rStyle w:val="a3"/>
            <w:rFonts w:ascii="Times New Roman" w:hAnsi="Times New Roman"/>
            <w:iCs/>
          </w:rPr>
          <w:t>-</w:t>
        </w:r>
        <w:r w:rsidRPr="00F5527F">
          <w:rPr>
            <w:rStyle w:val="a3"/>
            <w:rFonts w:ascii="Times New Roman" w:hAnsi="Times New Roman"/>
            <w:iCs/>
            <w:lang w:val="en-US"/>
          </w:rPr>
          <w:t>dsov</w:t>
        </w:r>
        <w:r w:rsidRPr="00F5527F">
          <w:rPr>
            <w:rStyle w:val="a3"/>
            <w:rFonts w:ascii="Times New Roman" w:hAnsi="Times New Roman"/>
            <w:iCs/>
          </w:rPr>
          <w:t>@</w:t>
        </w:r>
        <w:r w:rsidRPr="00F5527F">
          <w:rPr>
            <w:rStyle w:val="a3"/>
            <w:rFonts w:ascii="Times New Roman" w:hAnsi="Times New Roman"/>
            <w:iCs/>
            <w:lang w:val="en-US"/>
          </w:rPr>
          <w:t>mail</w:t>
        </w:r>
        <w:r w:rsidRPr="00F5527F">
          <w:rPr>
            <w:rStyle w:val="a3"/>
            <w:rFonts w:ascii="Times New Roman" w:hAnsi="Times New Roman"/>
            <w:iCs/>
          </w:rPr>
          <w:t>.</w:t>
        </w:r>
        <w:r w:rsidRPr="00F5527F">
          <w:rPr>
            <w:rStyle w:val="a3"/>
            <w:rFonts w:ascii="Times New Roman" w:hAnsi="Times New Roman"/>
            <w:iCs/>
            <w:lang w:val="en-US"/>
          </w:rPr>
          <w:t>ru</w:t>
        </w:r>
      </w:hyperlink>
    </w:p>
    <w:p w:rsidR="00025228" w:rsidRDefault="00025228" w:rsidP="000252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ОКПО 560087237,  ИНН/КПП 8607008799/860701001</w:t>
      </w:r>
    </w:p>
    <w:p w:rsidR="00025228" w:rsidRDefault="00025228" w:rsidP="00025228">
      <w:pPr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__________________________________________________________________________ __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648" w:type="dxa"/>
        <w:tblLook w:val="01E0"/>
      </w:tblPr>
      <w:tblGrid>
        <w:gridCol w:w="4503"/>
        <w:gridCol w:w="5145"/>
      </w:tblGrid>
      <w:tr w:rsidR="00025228" w:rsidTr="00025228">
        <w:tc>
          <w:tcPr>
            <w:tcW w:w="4503" w:type="dxa"/>
            <w:hideMark/>
          </w:tcPr>
          <w:p w:rsidR="00025228" w:rsidRDefault="00025228">
            <w:pPr>
              <w:spacing w:line="276" w:lineRule="auto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«20» декабря    2018г. № 529</w:t>
            </w:r>
          </w:p>
        </w:tc>
        <w:tc>
          <w:tcPr>
            <w:tcW w:w="5145" w:type="dxa"/>
            <w:hideMark/>
          </w:tcPr>
          <w:p w:rsidR="00025228" w:rsidRDefault="00025228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Специалисту-эксперту управления молодежной политики </w:t>
            </w:r>
          </w:p>
          <w:p w:rsidR="00025228" w:rsidRDefault="00025228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дополнительного образования департамента образования и молодежной политики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 Лангепаса</w:t>
            </w:r>
          </w:p>
          <w:p w:rsidR="00025228" w:rsidRDefault="0002522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Е.В.Пономаревой</w:t>
            </w:r>
          </w:p>
        </w:tc>
      </w:tr>
    </w:tbl>
    <w:p w:rsidR="00025228" w:rsidRDefault="00025228" w:rsidP="00025228">
      <w:pPr>
        <w:ind w:firstLine="709"/>
        <w:jc w:val="both"/>
        <w:rPr>
          <w:rFonts w:ascii="Times New Roman" w:hAnsi="Times New Roman"/>
          <w:sz w:val="24"/>
        </w:rPr>
      </w:pPr>
    </w:p>
    <w:p w:rsidR="00025228" w:rsidRDefault="00025228" w:rsidP="0002522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ЛГ МАДОУ ДСОВ №2 «Брусничка» предоставляет информацию </w:t>
      </w:r>
    </w:p>
    <w:p w:rsidR="00025228" w:rsidRDefault="00025228" w:rsidP="00025228">
      <w:pPr>
        <w:jc w:val="both"/>
        <w:rPr>
          <w:rFonts w:ascii="Times New Roman" w:hAnsi="Times New Roman"/>
          <w:sz w:val="24"/>
        </w:rPr>
      </w:pPr>
      <w:r w:rsidRPr="00025228">
        <w:rPr>
          <w:rFonts w:ascii="Times New Roman" w:hAnsi="Times New Roman"/>
          <w:sz w:val="24"/>
        </w:rPr>
        <w:t>о  проведенных мероприятиях по экологическому образованию, просвещению и формированию экологической культуры в ЛГ МАДОУ «ДСОВ №2 «Брусничка» за 2 полугодие</w:t>
      </w:r>
      <w:r>
        <w:rPr>
          <w:rFonts w:ascii="Times New Roman" w:hAnsi="Times New Roman"/>
          <w:sz w:val="24"/>
        </w:rPr>
        <w:t>, согласно форме.</w:t>
      </w:r>
    </w:p>
    <w:p w:rsidR="00025228" w:rsidRDefault="00025228" w:rsidP="00025228">
      <w:pPr>
        <w:pStyle w:val="a4"/>
        <w:rPr>
          <w:sz w:val="24"/>
          <w:szCs w:val="24"/>
        </w:rPr>
      </w:pPr>
    </w:p>
    <w:p w:rsidR="00025228" w:rsidRPr="00025228" w:rsidRDefault="00025228" w:rsidP="00025228">
      <w:pPr>
        <w:pStyle w:val="a4"/>
        <w:rPr>
          <w:b w:val="0"/>
          <w:sz w:val="24"/>
          <w:szCs w:val="24"/>
        </w:rPr>
      </w:pPr>
      <w:r w:rsidRPr="00025228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</w:t>
      </w:r>
      <w:r w:rsidRPr="0002522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</w:t>
      </w:r>
    </w:p>
    <w:p w:rsidR="00025228" w:rsidRDefault="00025228" w:rsidP="00025228">
      <w:pPr>
        <w:pStyle w:val="a4"/>
        <w:rPr>
          <w:sz w:val="24"/>
          <w:szCs w:val="24"/>
        </w:rPr>
      </w:pPr>
    </w:p>
    <w:p w:rsidR="00025228" w:rsidRDefault="00025228" w:rsidP="00025228">
      <w:pPr>
        <w:pStyle w:val="a4"/>
        <w:rPr>
          <w:sz w:val="24"/>
          <w:szCs w:val="24"/>
        </w:rPr>
      </w:pPr>
    </w:p>
    <w:p w:rsidR="00025228" w:rsidRDefault="00025228" w:rsidP="00025228">
      <w:pPr>
        <w:pStyle w:val="a4"/>
        <w:rPr>
          <w:sz w:val="24"/>
          <w:szCs w:val="24"/>
        </w:rPr>
      </w:pPr>
    </w:p>
    <w:p w:rsidR="00025228" w:rsidRDefault="00025228" w:rsidP="00025228">
      <w:pPr>
        <w:pStyle w:val="a4"/>
        <w:rPr>
          <w:sz w:val="24"/>
          <w:szCs w:val="24"/>
        </w:rPr>
      </w:pPr>
    </w:p>
    <w:p w:rsidR="00025228" w:rsidRDefault="00025228" w:rsidP="00025228">
      <w:pPr>
        <w:pStyle w:val="a4"/>
        <w:rPr>
          <w:sz w:val="24"/>
          <w:szCs w:val="24"/>
        </w:rPr>
      </w:pPr>
    </w:p>
    <w:p w:rsidR="00025228" w:rsidRDefault="00025228" w:rsidP="00025228">
      <w:pPr>
        <w:pStyle w:val="a4"/>
        <w:rPr>
          <w:sz w:val="24"/>
          <w:szCs w:val="24"/>
        </w:rPr>
      </w:pPr>
    </w:p>
    <w:p w:rsidR="00025228" w:rsidRDefault="00025228" w:rsidP="00025228">
      <w:pPr>
        <w:pStyle w:val="a4"/>
        <w:rPr>
          <w:sz w:val="24"/>
          <w:szCs w:val="24"/>
        </w:rPr>
      </w:pPr>
    </w:p>
    <w:p w:rsidR="00025228" w:rsidRDefault="00025228" w:rsidP="0002522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Заведующий ЛГ МАДОУ «Детский сад </w:t>
      </w:r>
    </w:p>
    <w:p w:rsidR="00025228" w:rsidRDefault="00025228" w:rsidP="00025228">
      <w:pPr>
        <w:pStyle w:val="a4"/>
        <w:rPr>
          <w:sz w:val="24"/>
          <w:szCs w:val="24"/>
        </w:rPr>
      </w:pPr>
      <w:r>
        <w:rPr>
          <w:sz w:val="24"/>
          <w:szCs w:val="24"/>
        </w:rPr>
        <w:t>общеразвивающего вида №2 «Брусничка»                                             Е.Ю. Грехова</w:t>
      </w:r>
    </w:p>
    <w:p w:rsidR="00025228" w:rsidRDefault="00025228" w:rsidP="00025228">
      <w:pPr>
        <w:pStyle w:val="a4"/>
        <w:rPr>
          <w:sz w:val="24"/>
          <w:szCs w:val="24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Default="00025228" w:rsidP="00025228">
      <w:pPr>
        <w:pStyle w:val="a4"/>
        <w:rPr>
          <w:sz w:val="20"/>
        </w:rPr>
      </w:pPr>
    </w:p>
    <w:p w:rsidR="00025228" w:rsidRPr="00BF5A6B" w:rsidRDefault="00025228" w:rsidP="00025228">
      <w:pPr>
        <w:pStyle w:val="a4"/>
        <w:rPr>
          <w:sz w:val="24"/>
          <w:szCs w:val="24"/>
        </w:rPr>
      </w:pPr>
      <w:r>
        <w:rPr>
          <w:sz w:val="20"/>
        </w:rPr>
        <w:t>Исполнитель:</w:t>
      </w:r>
    </w:p>
    <w:p w:rsidR="00025228" w:rsidRDefault="00025228" w:rsidP="0002522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воспитатель </w:t>
      </w:r>
    </w:p>
    <w:p w:rsidR="00025228" w:rsidRDefault="00025228" w:rsidP="0002522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Султанова Майра Айтжановна</w:t>
      </w:r>
    </w:p>
    <w:p w:rsidR="00025228" w:rsidRDefault="00025228" w:rsidP="0002522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8(34669) 2-34-53 </w:t>
      </w:r>
    </w:p>
    <w:p w:rsidR="001218D5" w:rsidRDefault="001218D5" w:rsidP="00025228">
      <w:pPr>
        <w:pStyle w:val="a6"/>
        <w:spacing w:after="0" w:line="240" w:lineRule="auto"/>
        <w:ind w:left="0"/>
        <w:jc w:val="right"/>
        <w:sectPr w:rsidR="001218D5" w:rsidSect="001218D5"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p w:rsidR="00F5527F" w:rsidRDefault="00025228" w:rsidP="00025228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к письму № 529 </w:t>
      </w:r>
    </w:p>
    <w:p w:rsidR="00025228" w:rsidRDefault="00025228" w:rsidP="00025228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20.12.2018 г.</w:t>
      </w:r>
    </w:p>
    <w:p w:rsidR="00F5527F" w:rsidRDefault="006D17AF" w:rsidP="006D17A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D55AB">
        <w:rPr>
          <w:rFonts w:ascii="Times New Roman" w:hAnsi="Times New Roman"/>
          <w:b/>
          <w:sz w:val="24"/>
          <w:szCs w:val="24"/>
        </w:rPr>
        <w:t>Информация о  проведенных мероприятиях по экологическому образованию, просвещению и формированию экологической культуры в ЛГ МАДОУ «ДСОВ №2 «Брусничка»</w:t>
      </w:r>
      <w:r>
        <w:rPr>
          <w:rFonts w:ascii="Times New Roman" w:hAnsi="Times New Roman"/>
          <w:b/>
          <w:sz w:val="24"/>
          <w:szCs w:val="24"/>
        </w:rPr>
        <w:t xml:space="preserve"> за 2 полугодие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17AF">
        <w:rPr>
          <w:rFonts w:ascii="Times New Roman" w:hAnsi="Times New Roman"/>
          <w:b/>
          <w:sz w:val="24"/>
          <w:szCs w:val="24"/>
        </w:rPr>
        <w:t>2018 года</w:t>
      </w:r>
    </w:p>
    <w:tbl>
      <w:tblPr>
        <w:tblStyle w:val="a7"/>
        <w:tblpPr w:leftFromText="180" w:rightFromText="180" w:vertAnchor="page" w:horzAnchor="margin" w:tblpY="3145"/>
        <w:tblW w:w="5000" w:type="pct"/>
        <w:tblLook w:val="04A0"/>
      </w:tblPr>
      <w:tblGrid>
        <w:gridCol w:w="768"/>
        <w:gridCol w:w="4161"/>
        <w:gridCol w:w="3117"/>
        <w:gridCol w:w="3685"/>
        <w:gridCol w:w="3055"/>
      </w:tblGrid>
      <w:tr w:rsidR="00F5527F" w:rsidRPr="00BD55AB" w:rsidTr="00F5527F"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4" w:type="pct"/>
          </w:tcPr>
          <w:p w:rsidR="00F5527F" w:rsidRPr="00BD55AB" w:rsidRDefault="00F5527F" w:rsidP="00F55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Ф.И.О. активных участников</w:t>
            </w:r>
          </w:p>
        </w:tc>
      </w:tr>
      <w:tr w:rsidR="00F5527F" w:rsidRPr="00BD55AB" w:rsidTr="00F5527F">
        <w:tc>
          <w:tcPr>
            <w:tcW w:w="5000" w:type="pct"/>
            <w:gridSpan w:val="5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Природоохранная деятельность</w:t>
            </w:r>
          </w:p>
        </w:tc>
      </w:tr>
      <w:tr w:rsidR="00F5527F" w:rsidRPr="00BD55AB" w:rsidTr="00F5527F"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eastAsia="Calibri" w:hAnsi="Times New Roman"/>
                <w:sz w:val="24"/>
                <w:szCs w:val="24"/>
              </w:rPr>
              <w:t>Изготовление и развешивание кормушек на территории ДОУ  «Птичья столовая»</w:t>
            </w:r>
          </w:p>
        </w:tc>
        <w:tc>
          <w:tcPr>
            <w:tcW w:w="1054" w:type="pct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24 семей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 xml:space="preserve">  Участие в акции совместно с взрослыми способствовало формированию интереса детей к природоохранной деятельности, чувство уверенности в своих силах.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Говор Елена Анатольевна, Здобнова Галина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5AB">
              <w:rPr>
                <w:rFonts w:ascii="Times New Roman" w:hAnsi="Times New Roman"/>
                <w:sz w:val="24"/>
                <w:szCs w:val="24"/>
              </w:rPr>
              <w:t>дети и родители воспитанников</w:t>
            </w:r>
          </w:p>
        </w:tc>
      </w:tr>
      <w:tr w:rsidR="00F5527F" w:rsidRPr="00BD55AB" w:rsidTr="00F5527F">
        <w:trPr>
          <w:trHeight w:val="2005"/>
        </w:trPr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D55AB">
              <w:rPr>
                <w:rFonts w:ascii="Times New Roman" w:eastAsia="Calibri" w:hAnsi="Times New Roman"/>
                <w:sz w:val="24"/>
                <w:szCs w:val="24"/>
              </w:rPr>
              <w:t>Акция «Берегите лес от пожара!»</w:t>
            </w:r>
          </w:p>
        </w:tc>
        <w:tc>
          <w:tcPr>
            <w:tcW w:w="1054" w:type="pct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123 человека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D55A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бъединение усилий педагогов и родителей способствовало воспитанию у детей бережного, экологически и экономически обоснованного, социально-активного отношения к природе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Романова Ольга Геннадьевна, Чепик Галина Павловна,  Назирова Мухаббат Хамидовна, Сыстерова Татьяна Витальевна,   дети и родители воспитанников</w:t>
            </w:r>
          </w:p>
        </w:tc>
      </w:tr>
      <w:tr w:rsidR="00F5527F" w:rsidRPr="00BD55AB" w:rsidTr="00F5527F">
        <w:trPr>
          <w:trHeight w:val="1707"/>
        </w:trPr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Акция «Помоги зимующим птицам!»</w:t>
            </w:r>
          </w:p>
        </w:tc>
        <w:tc>
          <w:tcPr>
            <w:tcW w:w="1054" w:type="pct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93 воспитанника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Участие в природоохранной деятельности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Нурия Киямовна Куртышева, Екатерина Валериевна Чепурко, Вера Александровна Горбанева,  Наталья Константиновна Дуки</w:t>
            </w:r>
          </w:p>
        </w:tc>
      </w:tr>
      <w:tr w:rsidR="00F5527F" w:rsidRPr="00BD55AB" w:rsidTr="00F5527F">
        <w:trPr>
          <w:trHeight w:val="271"/>
        </w:trPr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Природоохранная акция «В лесу родилась елочка - пусть там она живет!»</w:t>
            </w:r>
          </w:p>
        </w:tc>
        <w:tc>
          <w:tcPr>
            <w:tcW w:w="1054" w:type="pct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67 воспитанников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pStyle w:val="a8"/>
            </w:pPr>
            <w:r w:rsidRPr="00BD55AB">
              <w:t xml:space="preserve">Воспитание чувства личной ответственности каждого за состояние окружающей среды; развитие творческих и коммуникативных способностей дошкольников; участие в природоохранной деятельности </w:t>
            </w:r>
            <w:r w:rsidRPr="00BD55AB">
              <w:lastRenderedPageBreak/>
              <w:t>своего края.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</w:t>
            </w:r>
            <w:r>
              <w:rPr>
                <w:rFonts w:ascii="Times New Roman" w:hAnsi="Times New Roman"/>
                <w:sz w:val="24"/>
                <w:szCs w:val="24"/>
              </w:rPr>
              <w:t>, дети и родители воспитанников</w:t>
            </w:r>
          </w:p>
        </w:tc>
      </w:tr>
      <w:tr w:rsidR="00F5527F" w:rsidRPr="00BD55AB" w:rsidTr="00F5527F"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pct"/>
            <w:gridSpan w:val="4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Эколого-просветительская работа</w:t>
            </w:r>
          </w:p>
        </w:tc>
      </w:tr>
      <w:tr w:rsidR="00F5527F" w:rsidRPr="00BD55AB" w:rsidTr="00F5527F"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«Мусор может быть игрушкой» (привлечение к изготовлению игрушки из бросового материала).</w:t>
            </w:r>
          </w:p>
        </w:tc>
        <w:tc>
          <w:tcPr>
            <w:tcW w:w="1054" w:type="pct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32 человека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Style w:val="c5"/>
                <w:rFonts w:ascii="Times New Roman" w:hAnsi="Times New Roman"/>
                <w:sz w:val="24"/>
                <w:szCs w:val="24"/>
              </w:rPr>
              <w:t>Воспитание  у детей и взрослых бережного, ответственного отношения к природе, помочь  осознать необходимость сохранения, охраны и спасения природы для выживания на земле самого человека.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Романова Ольга Геннадьевна, Чепик Галина Павловна,  Назирова Мухаббат Хамидовна, Сыстерова Татьяна Витальевна</w:t>
            </w:r>
          </w:p>
        </w:tc>
      </w:tr>
      <w:tr w:rsidR="00F5527F" w:rsidRPr="00BD55AB" w:rsidTr="00F5527F"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pStyle w:val="Default"/>
              <w:jc w:val="both"/>
            </w:pPr>
            <w:proofErr w:type="gramStart"/>
            <w:r w:rsidRPr="00BD55AB">
              <w:t xml:space="preserve">Просмотр видеоматериалов </w:t>
            </w:r>
            <w:r w:rsidRPr="00BD55AB">
              <w:rPr>
                <w:lang w:val="en-US"/>
              </w:rPr>
              <w:t>XXII</w:t>
            </w:r>
            <w:r w:rsidRPr="00BD55AB">
              <w:t xml:space="preserve"> международного экологического </w:t>
            </w:r>
            <w:proofErr w:type="spellStart"/>
            <w:r w:rsidRPr="00BD55AB">
              <w:t>телефестиваля</w:t>
            </w:r>
            <w:proofErr w:type="spellEnd"/>
            <w:r w:rsidRPr="00BD55AB">
              <w:t xml:space="preserve"> «Зеленое кино» «Спасти и сохранить»:</w:t>
            </w:r>
            <w:proofErr w:type="gramEnd"/>
          </w:p>
          <w:p w:rsidR="00F5527F" w:rsidRPr="00BD55AB" w:rsidRDefault="00F5527F" w:rsidP="00F5527F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BD55AB">
              <w:rPr>
                <w:rFonts w:eastAsia="Calibri"/>
              </w:rPr>
              <w:t xml:space="preserve">«Жила-была река»; </w:t>
            </w:r>
          </w:p>
          <w:p w:rsidR="00F5527F" w:rsidRPr="00BD55AB" w:rsidRDefault="00F5527F" w:rsidP="00F5527F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BD55AB">
              <w:rPr>
                <w:rFonts w:eastAsia="Calibri"/>
              </w:rPr>
              <w:t xml:space="preserve">«Там,  на неведомых дорожках»;  </w:t>
            </w:r>
          </w:p>
          <w:p w:rsidR="00F5527F" w:rsidRPr="00BD55AB" w:rsidRDefault="00F5527F" w:rsidP="00F5527F">
            <w:pPr>
              <w:pStyle w:val="Default"/>
              <w:numPr>
                <w:ilvl w:val="0"/>
                <w:numId w:val="1"/>
              </w:numPr>
              <w:jc w:val="both"/>
            </w:pPr>
            <w:r w:rsidRPr="00BD55AB">
              <w:rPr>
                <w:rFonts w:eastAsia="Calibri"/>
              </w:rPr>
              <w:t>«Я хочу дышать кислородом»;</w:t>
            </w:r>
          </w:p>
          <w:p w:rsidR="00F5527F" w:rsidRPr="00BD55AB" w:rsidRDefault="00F5527F" w:rsidP="00F5527F">
            <w:pPr>
              <w:pStyle w:val="Default"/>
              <w:numPr>
                <w:ilvl w:val="0"/>
                <w:numId w:val="1"/>
              </w:numPr>
              <w:jc w:val="both"/>
            </w:pPr>
            <w:r w:rsidRPr="00BD55AB">
              <w:rPr>
                <w:rFonts w:eastAsia="Calibri"/>
              </w:rPr>
              <w:t>«Сортируй мусор!».</w:t>
            </w:r>
          </w:p>
        </w:tc>
        <w:tc>
          <w:tcPr>
            <w:tcW w:w="1054" w:type="pct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175 воспитанников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Формирование представлений о том, что человек часть природы и что он должен беречь, охранять и защищать её. Формирование навыков культуры поведения в природе, расширение  представлений  о способах правильного взаимодействия с растениями и животными, воспитание  у детей заботливого отношения  к природе.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Романова Ольга Геннадьевна, Чепик Галина Павловна,  Назирова Мухаббат Хамидовна, Сыстерова Татьяна Витальевна</w:t>
            </w:r>
          </w:p>
        </w:tc>
      </w:tr>
      <w:tr w:rsidR="00F5527F" w:rsidRPr="00BD55AB" w:rsidTr="00F5527F"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D55AB">
              <w:rPr>
                <w:rFonts w:ascii="Times New Roman" w:eastAsia="Calibri" w:hAnsi="Times New Roman"/>
                <w:sz w:val="24"/>
                <w:szCs w:val="24"/>
              </w:rPr>
              <w:t>Выставка рисунков «Зеленая планета»</w:t>
            </w:r>
          </w:p>
        </w:tc>
        <w:tc>
          <w:tcPr>
            <w:tcW w:w="1054" w:type="pct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57 воспитанников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элементов экологической культуры с самого раннего возраста, являются важным звеном в экологическом образовании, так как в процессе творчества, ребёнок обращает внимание на существующий беспорядок, начинает задумываться о будущем, исследует и изучает проблему охраны природы.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Шманцарь Вероника Валентиновна, Купыра Татьяна Алексеевна,  Дуки Наталья Константиновна</w:t>
            </w:r>
          </w:p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Назирова Мухаббат Хамидовна, Сыстерова Татьяна Витальевна</w:t>
            </w:r>
          </w:p>
        </w:tc>
      </w:tr>
      <w:tr w:rsidR="00F5527F" w:rsidRPr="00BD55AB" w:rsidTr="00F5527F"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D55AB">
              <w:rPr>
                <w:rFonts w:ascii="Times New Roman" w:eastAsia="Calibri" w:hAnsi="Times New Roman"/>
                <w:sz w:val="24"/>
                <w:szCs w:val="24"/>
              </w:rPr>
              <w:t>Участие в окружном конкурсе «Лес встречает Новый год» (организаторы:</w:t>
            </w:r>
            <w:proofErr w:type="gramEnd"/>
            <w:r w:rsidRPr="00BD55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BD55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Природный заповедник «Сибирские увалы»,  </w:t>
            </w:r>
            <w:proofErr w:type="spellStart"/>
            <w:r w:rsidRPr="00BD55AB">
              <w:rPr>
                <w:rFonts w:ascii="Times New Roman" w:eastAsia="Calibri" w:hAnsi="Times New Roman"/>
                <w:sz w:val="24"/>
                <w:szCs w:val="24"/>
              </w:rPr>
              <w:t>Нижневартовское</w:t>
            </w:r>
            <w:proofErr w:type="spellEnd"/>
            <w:r w:rsidRPr="00BD55AB">
              <w:rPr>
                <w:rFonts w:ascii="Times New Roman" w:eastAsia="Calibri" w:hAnsi="Times New Roman"/>
                <w:sz w:val="24"/>
                <w:szCs w:val="24"/>
              </w:rPr>
              <w:t xml:space="preserve">  лесничество)</w:t>
            </w:r>
            <w:proofErr w:type="gramEnd"/>
          </w:p>
        </w:tc>
        <w:tc>
          <w:tcPr>
            <w:tcW w:w="1054" w:type="pct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lastRenderedPageBreak/>
              <w:t>8 воспитанников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 xml:space="preserve">Воспитание чувства личной ответственности каждого за </w:t>
            </w:r>
            <w:r w:rsidRPr="00BD55AB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окружающей среды; развитие творческих и коммуникативных способностей дошкольников,  участие в природоохранной деятельности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Романова Ольга Геннадьевна, Игольницына </w:t>
            </w:r>
            <w:r w:rsidRPr="00BD55AB">
              <w:rPr>
                <w:rFonts w:ascii="Times New Roman" w:hAnsi="Times New Roman"/>
                <w:sz w:val="24"/>
                <w:szCs w:val="24"/>
              </w:rPr>
              <w:lastRenderedPageBreak/>
              <w:t>Евдокия Леонидовна, Медынская Светлана Федоровна, Ероховец Евгения Владимировна</w:t>
            </w:r>
          </w:p>
        </w:tc>
      </w:tr>
      <w:tr w:rsidR="00F5527F" w:rsidRPr="00BD55AB" w:rsidTr="00F5527F"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pStyle w:val="Default"/>
              <w:jc w:val="both"/>
            </w:pPr>
            <w:r w:rsidRPr="00BD55AB">
              <w:t>Памятка для родителей  «</w:t>
            </w:r>
            <w:r>
              <w:t>Не рубите елочки!»</w:t>
            </w:r>
          </w:p>
          <w:p w:rsidR="00F5527F" w:rsidRPr="00BD55AB" w:rsidRDefault="00F5527F" w:rsidP="00F5527F">
            <w:pPr>
              <w:pStyle w:val="Default"/>
              <w:jc w:val="both"/>
            </w:pPr>
          </w:p>
        </w:tc>
        <w:tc>
          <w:tcPr>
            <w:tcW w:w="1054" w:type="pct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148 семей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Воспитание чувства личной ответственности каждого за состояние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5AB">
              <w:rPr>
                <w:rFonts w:ascii="Times New Roman" w:hAnsi="Times New Roman"/>
                <w:sz w:val="24"/>
                <w:szCs w:val="24"/>
              </w:rPr>
              <w:t>воспитание  у детей заботливого отношения  к природе.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Романова Ольга Геннадьевна, Чепик Галина Павловна, Султанова Майра Айтжановна, Назирова Мухаббат Хамидовна</w:t>
            </w:r>
          </w:p>
        </w:tc>
      </w:tr>
      <w:tr w:rsidR="00F5527F" w:rsidRPr="00BD55AB" w:rsidTr="00F5527F"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eastAsia="Calibri" w:hAnsi="Times New Roman"/>
                <w:sz w:val="24"/>
                <w:szCs w:val="24"/>
              </w:rPr>
              <w:t>Размещение информации  о проведенных мероприятиях с детьми и с семьями воспитанников,  направленных на воспитание  у дошкольников экологической культуры  на сайте ДОУ</w:t>
            </w:r>
          </w:p>
        </w:tc>
        <w:tc>
          <w:tcPr>
            <w:tcW w:w="1054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Родители воспитанников, педагоги ДОУ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55AB">
              <w:rPr>
                <w:rFonts w:ascii="Times New Roman" w:eastAsia="Calibri" w:hAnsi="Times New Roman"/>
                <w:sz w:val="24"/>
                <w:szCs w:val="24"/>
              </w:rPr>
              <w:t>Размещённые заметки на сайте ДОУ о деятельности способствовали  привлечению внимания общественности к вопросам охраны окружающей среды.</w:t>
            </w:r>
          </w:p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Назирова Мухаббат Хамидовна,  Романова Ольга Геннадьевна, Сыстерова Татьяна Витальевна, Енгибарова Олеся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 Султанова Майра Айтжановна</w:t>
            </w:r>
          </w:p>
        </w:tc>
      </w:tr>
      <w:tr w:rsidR="00F5527F" w:rsidRPr="00BD55AB" w:rsidTr="00F5527F">
        <w:tc>
          <w:tcPr>
            <w:tcW w:w="5000" w:type="pct"/>
            <w:gridSpan w:val="5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</w:tr>
      <w:tr w:rsidR="00F5527F" w:rsidRPr="00BD55AB" w:rsidTr="00F5527F">
        <w:tc>
          <w:tcPr>
            <w:tcW w:w="260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7" w:type="pct"/>
          </w:tcPr>
          <w:p w:rsidR="00F5527F" w:rsidRPr="00BD55AB" w:rsidRDefault="00F5527F" w:rsidP="00F55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D55AB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наблюдений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исследований с дошкольниками </w:t>
            </w:r>
          </w:p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eastAsia="Calibri" w:hAnsi="Times New Roman"/>
                <w:sz w:val="24"/>
                <w:szCs w:val="24"/>
              </w:rPr>
              <w:t>(«Деревья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осенью</w:t>
            </w:r>
            <w:r w:rsidRPr="00BD55AB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«Природные явления</w:t>
            </w:r>
            <w:r w:rsidRPr="00BD55AB">
              <w:rPr>
                <w:rFonts w:ascii="Times New Roman" w:eastAsia="Calibri" w:hAnsi="Times New Roman"/>
                <w:sz w:val="24"/>
                <w:szCs w:val="24"/>
              </w:rPr>
              <w:t>»)</w:t>
            </w:r>
          </w:p>
        </w:tc>
        <w:tc>
          <w:tcPr>
            <w:tcW w:w="1054" w:type="pct"/>
          </w:tcPr>
          <w:p w:rsidR="00F5527F" w:rsidRPr="00BD55AB" w:rsidRDefault="00F5527F" w:rsidP="00F5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Pr="00BD55AB">
              <w:rPr>
                <w:rFonts w:ascii="Times New Roman" w:hAnsi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46" w:type="pct"/>
          </w:tcPr>
          <w:p w:rsidR="00F5527F" w:rsidRPr="00BD55AB" w:rsidRDefault="00F5527F" w:rsidP="00F5527F">
            <w:pPr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iCs/>
                <w:sz w:val="24"/>
                <w:szCs w:val="24"/>
              </w:rPr>
              <w:t>Изучение детьми объектов живой и неживой природы во взаимосвязи со средой обитания и формирование  в детях осознанно- правильного взаимодействия с окружающим его большим миром природы.</w:t>
            </w:r>
          </w:p>
        </w:tc>
        <w:tc>
          <w:tcPr>
            <w:tcW w:w="1033" w:type="pct"/>
          </w:tcPr>
          <w:p w:rsidR="00F5527F" w:rsidRPr="00BD55AB" w:rsidRDefault="00F5527F" w:rsidP="00F55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AB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025228" w:rsidRDefault="00F5527F" w:rsidP="00F5527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BD55AB">
        <w:rPr>
          <w:rFonts w:ascii="Times New Roman" w:hAnsi="Times New Roman"/>
          <w:b/>
          <w:sz w:val="24"/>
          <w:szCs w:val="24"/>
        </w:rPr>
        <w:t xml:space="preserve"> </w:t>
      </w:r>
    </w:p>
    <w:p w:rsidR="004207C3" w:rsidRDefault="004207C3"/>
    <w:sectPr w:rsidR="004207C3" w:rsidSect="006D17AF">
      <w:pgSz w:w="16838" w:h="11906" w:orient="landscape"/>
      <w:pgMar w:top="113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D3A"/>
    <w:multiLevelType w:val="hybridMultilevel"/>
    <w:tmpl w:val="993C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28"/>
    <w:rsid w:val="00025228"/>
    <w:rsid w:val="00084B22"/>
    <w:rsid w:val="001218D5"/>
    <w:rsid w:val="004207C3"/>
    <w:rsid w:val="006D17AF"/>
    <w:rsid w:val="00A92407"/>
    <w:rsid w:val="00D5036F"/>
    <w:rsid w:val="00F53804"/>
    <w:rsid w:val="00F5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2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228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5228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5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025228"/>
    <w:rPr>
      <w:color w:val="0000FF"/>
      <w:u w:val="single"/>
    </w:rPr>
  </w:style>
  <w:style w:type="paragraph" w:styleId="a4">
    <w:name w:val="Subtitle"/>
    <w:basedOn w:val="a"/>
    <w:link w:val="a5"/>
    <w:qFormat/>
    <w:rsid w:val="00025228"/>
    <w:rPr>
      <w:rFonts w:ascii="Times New Roman" w:hAnsi="Times New Roman"/>
      <w:b/>
      <w:sz w:val="36"/>
      <w:szCs w:val="20"/>
    </w:rPr>
  </w:style>
  <w:style w:type="character" w:customStyle="1" w:styleId="a5">
    <w:name w:val="Подзаголовок Знак"/>
    <w:basedOn w:val="a0"/>
    <w:link w:val="a4"/>
    <w:rsid w:val="000252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qFormat/>
    <w:rsid w:val="0002522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a7">
    <w:name w:val="Table Grid"/>
    <w:basedOn w:val="a1"/>
    <w:uiPriority w:val="59"/>
    <w:rsid w:val="0002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2522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5">
    <w:name w:val="c5"/>
    <w:basedOn w:val="a0"/>
    <w:rsid w:val="0002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snicka-ds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Брусничка</cp:lastModifiedBy>
  <cp:revision>3</cp:revision>
  <dcterms:created xsi:type="dcterms:W3CDTF">2018-12-20T08:44:00Z</dcterms:created>
  <dcterms:modified xsi:type="dcterms:W3CDTF">2018-12-20T09:16:00Z</dcterms:modified>
</cp:coreProperties>
</file>