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581" w:rsidRDefault="005D1581" w:rsidP="00A10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581" w:rsidRDefault="005D1581" w:rsidP="00A10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D1581" w:rsidRPr="007911D2" w:rsidRDefault="005D1581" w:rsidP="00A10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911D2">
        <w:rPr>
          <w:rFonts w:ascii="Times New Roman" w:hAnsi="Times New Roman" w:cs="Times New Roman"/>
          <w:sz w:val="24"/>
          <w:szCs w:val="24"/>
        </w:rPr>
        <w:t>Приложение к письму</w:t>
      </w:r>
    </w:p>
    <w:p w:rsidR="005D1581" w:rsidRDefault="005D1581" w:rsidP="00A10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911D2">
        <w:rPr>
          <w:rFonts w:ascii="Times New Roman" w:hAnsi="Times New Roman" w:cs="Times New Roman"/>
          <w:sz w:val="24"/>
          <w:szCs w:val="24"/>
        </w:rPr>
        <w:t xml:space="preserve">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911D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911D2">
        <w:rPr>
          <w:rFonts w:ascii="Times New Roman" w:hAnsi="Times New Roman" w:cs="Times New Roman"/>
          <w:sz w:val="24"/>
          <w:szCs w:val="24"/>
        </w:rPr>
        <w:t>.2018г. №</w:t>
      </w:r>
      <w:r>
        <w:rPr>
          <w:rFonts w:ascii="Times New Roman" w:hAnsi="Times New Roman" w:cs="Times New Roman"/>
          <w:sz w:val="24"/>
          <w:szCs w:val="24"/>
        </w:rPr>
        <w:t>944</w:t>
      </w:r>
    </w:p>
    <w:p w:rsidR="005D1581" w:rsidRDefault="005D1581" w:rsidP="00A10C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D1581" w:rsidRDefault="005D1581" w:rsidP="00A10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490"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 проведении мероприятий  </w:t>
      </w:r>
    </w:p>
    <w:p w:rsidR="005D1581" w:rsidRPr="006B4490" w:rsidRDefault="005D1581" w:rsidP="00A10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490">
        <w:rPr>
          <w:rFonts w:ascii="Times New Roman" w:hAnsi="Times New Roman" w:cs="Times New Roman"/>
          <w:b/>
          <w:bCs/>
          <w:sz w:val="24"/>
          <w:szCs w:val="24"/>
        </w:rPr>
        <w:t xml:space="preserve">Плана основных мероприятий на 2018-2020 годы, посвященных проведению на территории города Лангепаса </w:t>
      </w:r>
      <w:r>
        <w:rPr>
          <w:rFonts w:ascii="Times New Roman" w:hAnsi="Times New Roman" w:cs="Times New Roman"/>
          <w:b/>
          <w:bCs/>
          <w:sz w:val="24"/>
          <w:szCs w:val="24"/>
        </w:rPr>
        <w:t>Десятилетия</w:t>
      </w:r>
      <w:r w:rsidRPr="006B4490">
        <w:rPr>
          <w:rFonts w:ascii="Times New Roman" w:hAnsi="Times New Roman" w:cs="Times New Roman"/>
          <w:b/>
          <w:bCs/>
          <w:sz w:val="24"/>
          <w:szCs w:val="24"/>
        </w:rPr>
        <w:t xml:space="preserve"> детства</w:t>
      </w:r>
    </w:p>
    <w:p w:rsidR="005D1581" w:rsidRDefault="005D1581" w:rsidP="00A10C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4490">
        <w:rPr>
          <w:rFonts w:ascii="Times New Roman" w:hAnsi="Times New Roman" w:cs="Times New Roman"/>
          <w:b/>
          <w:bCs/>
          <w:sz w:val="24"/>
          <w:szCs w:val="24"/>
        </w:rPr>
        <w:t>в ЛГ МАДОУ «ДСКВ №8 «Рябинка»</w:t>
      </w:r>
    </w:p>
    <w:p w:rsidR="005D1581" w:rsidRPr="00E0084B" w:rsidRDefault="005D1581" w:rsidP="00E00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D1581" w:rsidRPr="00E0084B" w:rsidRDefault="005D1581" w:rsidP="00E008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6"/>
        <w:gridCol w:w="5794"/>
        <w:gridCol w:w="1765"/>
        <w:gridCol w:w="2126"/>
        <w:gridCol w:w="5056"/>
      </w:tblGrid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участников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Участие педагога учреждения в торжественном открытии «Десятилетия детства в Российской Федерации» на территории города Лангепаса, в рамках мероприятий конкурса «Педагог года»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26.01.2018г.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Участник конкурса  – 1, сотрудники учреждения  -2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Информирование о проведении «Десятилетия детства в Российской Федерации»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Оформление тематического стенда «2018-2027 годы - Десятилетия детства в России»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В холле на 1 этаже оформлен тематический стенд. 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 Информирование родителей воспитанников и  сотрудников учреждения о проведении «Десятилетия детства в Российской Федерации»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Создание на сайте учреждения странички Десятилетия детства в России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12.01.2018г.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56" w:type="dxa"/>
          </w:tcPr>
          <w:p w:rsidR="005D1581" w:rsidRPr="00E0084B" w:rsidRDefault="005D1581" w:rsidP="00C15475">
            <w:pPr>
              <w:pStyle w:val="NormalWeb"/>
              <w:spacing w:before="0" w:beforeAutospacing="0" w:after="0" w:afterAutospacing="0"/>
              <w:jc w:val="both"/>
            </w:pPr>
            <w:r w:rsidRPr="00E0084B">
              <w:t>На официальном сайте учреждения</w:t>
            </w:r>
            <w:r w:rsidRPr="00C15475">
              <w:rPr>
                <w:b/>
                <w:bCs/>
              </w:rPr>
              <w:t xml:space="preserve"> (</w:t>
            </w:r>
            <w:hyperlink r:id="rId7" w:history="1">
              <w:r w:rsidRPr="00C15475">
                <w:rPr>
                  <w:rStyle w:val="Hyperlink"/>
                  <w:b/>
                  <w:bCs/>
                </w:rPr>
                <w:t>http://sad8r.caduk.ru/p3aa1.html</w:t>
              </w:r>
            </w:hyperlink>
            <w:r w:rsidRPr="00C15475">
              <w:rPr>
                <w:b/>
                <w:bCs/>
              </w:rPr>
              <w:t xml:space="preserve">) </w:t>
            </w:r>
            <w:r w:rsidRPr="00E0084B">
              <w:t>размещена информация:</w:t>
            </w:r>
          </w:p>
          <w:p w:rsidR="005D1581" w:rsidRPr="00E0084B" w:rsidRDefault="005D1581" w:rsidP="00C15475">
            <w:pPr>
              <w:pStyle w:val="NormalWeb"/>
              <w:spacing w:before="0" w:beforeAutospacing="0" w:after="0" w:afterAutospacing="0"/>
              <w:jc w:val="both"/>
            </w:pPr>
            <w:r w:rsidRPr="00E0084B">
              <w:t>- «Десятилетия детства в России»;</w:t>
            </w:r>
          </w:p>
          <w:p w:rsidR="005D1581" w:rsidRPr="00E0084B" w:rsidRDefault="005D1581" w:rsidP="00C15475">
            <w:pPr>
              <w:pStyle w:val="NormalWeb"/>
              <w:spacing w:before="0" w:beforeAutospacing="0" w:after="0" w:afterAutospacing="0"/>
              <w:jc w:val="both"/>
            </w:pPr>
            <w:r w:rsidRPr="00E0084B">
              <w:t xml:space="preserve">- </w:t>
            </w:r>
            <w:hyperlink r:id="rId8" w:tgtFrame="_blank" w:history="1">
              <w:r w:rsidRPr="00C15475">
                <w:rPr>
                  <w:rStyle w:val="Hyperlink"/>
                </w:rPr>
                <w:t>Указ президента РФ «Об объявлении в Российской Федерации Десятилетия детства»;</w:t>
              </w:r>
            </w:hyperlink>
          </w:p>
          <w:p w:rsidR="005D1581" w:rsidRPr="00E0084B" w:rsidRDefault="005D1581" w:rsidP="00C15475">
            <w:pPr>
              <w:pStyle w:val="NormalWeb"/>
              <w:spacing w:before="0" w:beforeAutospacing="0" w:after="0" w:afterAutospacing="0"/>
              <w:jc w:val="both"/>
            </w:pPr>
            <w:r w:rsidRPr="00E0084B">
              <w:t xml:space="preserve">- </w:t>
            </w:r>
            <w:hyperlink r:id="rId9" w:tgtFrame="_blank" w:history="1">
              <w:r w:rsidRPr="00C15475">
                <w:rPr>
                  <w:rStyle w:val="Hyperlink"/>
                </w:rPr>
                <w:t>План мероприятий учреждения на 2018-2020 годы, посвященных проведению на территории города Лангепаса Десятилетия детства в Российской Федерации.</w:t>
              </w:r>
            </w:hyperlink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Участие работников учреждения в открытой массовой лыжной гонке в поддержку акции Всероссийская лыжная гонка «Лыжня России»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10.02.2018г.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 массовом забеге принимали участие - 3 человека;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группа поддержки  состояла из 10 человек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спорта.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мероприятия, посвященные «Дню защитника Отечества»: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тематическая игровая программа «Аты - баты, шли солдаты!»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22.02.2018г.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19 детей в возрасте 5-7 лет, 17 родителей воспитанников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игровые соревнования двух команд с участием пап. Пропаганда здорового образа жизни, физической культуры и спорта среди детей и родителей воспитанников 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i/>
                <w:iCs/>
                <w:spacing w:val="-3"/>
                <w:sz w:val="24"/>
                <w:szCs w:val="24"/>
              </w:rPr>
              <w:t>Спортивный праздник «Здоровому – все здорово!»</w:t>
            </w:r>
            <w:r w:rsidRPr="00C1547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приуроченный к Всемирному дню здоровья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09.04.2018г.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44 ребенка в возрасте 5-7 лет.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Формирование мотивации к здоровому образу жизни, развитие интереса к правилам здоровьесберегающего  и безопасного поведения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Спортивно-музыкальное развлечение «А ну-ка, девочки!», спортивные соревнования «В гостях у мишки», «Все на поиски сокровищ»</w:t>
            </w: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 - спортивно-массовые мероприятия посвященнее Международному женскому дню 8 марта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02.03.2018г.-07.03.2018г.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79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в рамках национального праздника «Вороний день»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13.04.2018г.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44 ребенка</w:t>
            </w:r>
          </w:p>
        </w:tc>
        <w:tc>
          <w:tcPr>
            <w:tcW w:w="5056" w:type="dxa"/>
          </w:tcPr>
          <w:p w:rsidR="005D1581" w:rsidRPr="00E0084B" w:rsidRDefault="005D1581" w:rsidP="00C15475">
            <w:pPr>
              <w:pStyle w:val="c2"/>
              <w:spacing w:before="0" w:beforeAutospacing="0" w:after="0" w:afterAutospacing="0"/>
              <w:jc w:val="both"/>
            </w:pPr>
            <w:r w:rsidRPr="00E0084B">
              <w:rPr>
                <w:rStyle w:val="c0"/>
              </w:rPr>
              <w:t>Знакомство детей с праздником «Вороний день», с традициями, играми народов Севера.Приобщение к истокам народной культуры Севера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Участие в городской Спартакиаде дошкольных учреждений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04.04.2018г.- 05.04.2018г.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14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Пропаганда здорового образа жизни, вовлечение к занятиям физической культуры и спорта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детства: «Игры народов Лангепаса»: организация игр подвижных игр 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13.04.2018г.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94 ребенка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активности, развитие интереса к участию в подвижных и спортивных играх и физических упражнениях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«Дню весны и труда»: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игры, эстафеты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26.04.2018г.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39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активности, развитие интереса к участию в подвижных и спортивных играх и физических упражнениях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годовщине Победы в Великой Отечественной войне: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игровая программа «По плечу победа смелым»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03.05.2018г.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42 ребенка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Формирование потребности в ежедневной двигательной активности, развитие интереса к участию в подвижных и спортивных играх и физических упражнениях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794" w:type="dxa"/>
          </w:tcPr>
          <w:p w:rsidR="005D1581" w:rsidRDefault="005D1581" w:rsidP="00C15475">
            <w:pPr>
              <w:pStyle w:val="NormalWeb"/>
              <w:spacing w:before="0" w:beforeAutospacing="0" w:after="0" w:afterAutospacing="0"/>
              <w:jc w:val="both"/>
            </w:pPr>
            <w:r w:rsidRPr="00E0084B">
              <w:t xml:space="preserve">Реализация Концепции «Шахматное образование»: </w:t>
            </w:r>
          </w:p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>
              <w:t>-</w:t>
            </w:r>
            <w:r w:rsidRPr="00C15475">
              <w:rPr>
                <w:i/>
                <w:iCs/>
              </w:rPr>
              <w:t>организация совместной деятельности по обучению азам шахматной игры;</w:t>
            </w:r>
          </w:p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15475">
              <w:rPr>
                <w:i/>
                <w:iCs/>
              </w:rPr>
              <w:t>- конкурс на знание шахматных фигур среди воспитанников учреждения старшего дошкольного возраста;</w:t>
            </w:r>
          </w:p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C15475">
              <w:rPr>
                <w:i/>
                <w:iCs/>
              </w:rPr>
              <w:t>- мастер –класс «Шахматы – семейный досуг» (дети + родители+ педагоги)</w:t>
            </w:r>
          </w:p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i/>
                <w:iCs/>
              </w:rPr>
            </w:pPr>
          </w:p>
          <w:p w:rsidR="005D1581" w:rsidRPr="00E0084B" w:rsidRDefault="005D1581" w:rsidP="00C15475">
            <w:pPr>
              <w:pStyle w:val="NormalWeb"/>
              <w:spacing w:before="0" w:beforeAutospacing="0" w:after="0" w:afterAutospacing="0"/>
              <w:jc w:val="both"/>
            </w:pPr>
            <w:r w:rsidRPr="00C15475">
              <w:rPr>
                <w:i/>
                <w:iCs/>
              </w:rPr>
              <w:t>-участие воспитанников в городском фестивале –конкурсе «Юный шахматист»;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20.11.2018г.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05.12.2018г.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10.12.2018г.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19 детей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20 детей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23 ребенка, 20 родителей, 9 педагогов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4 ребенка; призеры: 1 место, 2 место, 3 место (2 ребенка)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Популяризация шахмат среди детей дошкольного возраста, овладение дошкольника азами шахматной игры; формирование предпосылок для осознанного отношения воспитанников к такому виду спорта как шахматы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Формирование, развитие и закрепление культурно–гигиенических навыков и навыков культуры здорового питания у воспитанников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170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образовательной области «Физическое развитие» основной образовательной программы дошкольного образования.Формирование культурно-гигиенических навыков, представлений о зависимости здоровья человека от правильного питания, начальных представлений о здоровом образе жизни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pStyle w:val="NormalWeb"/>
              <w:spacing w:before="0" w:beforeAutospacing="0" w:after="0" w:afterAutospacing="0"/>
              <w:jc w:val="both"/>
              <w:rPr>
                <w:lang w:eastAsia="en-US"/>
              </w:rPr>
            </w:pPr>
            <w:r w:rsidRPr="00E0084B">
              <w:t xml:space="preserve">Введение программы духовно–нравственного воспитания «Социокультурные истоки» в образовательные программы дошкольных образовательных организаций 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По программе обучаются 70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духовно–нравственного воспитания «Социокультурные истоки» введена в образовательные программы трех возрастных групп учреждения.  </w:t>
            </w:r>
            <w:r w:rsidRPr="00C15475">
              <w:rPr>
                <w:rStyle w:val="c6"/>
                <w:rFonts w:ascii="Times New Roman" w:hAnsi="Times New Roman" w:cs="Times New Roman"/>
                <w:sz w:val="24"/>
                <w:szCs w:val="24"/>
              </w:rPr>
              <w:t>Духовно-нравственное развитие детей на основе общечеловеческих социокультурных ценностей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Экскурсии в детскую библиотеку для дошкольников 6-7 лет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23.05.2018г.,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13.11.2018г.,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22.11.2018г. 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34ребенка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Style w:val="Strong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Приобщение детей к книге, воспитание интереса к чтению, формирование будущего читателя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ко Дню семьи: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конкурс «Семья года»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15.05.2018 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5 семейных команд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Укрепление престижа семьи, повышение её социального статуса, развитие семейных ценностей и традиций, популяризация семейного образа жизни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tabs>
                <w:tab w:val="left" w:pos="348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фестиваль духовной поэзии «И воспоёт душа  моя Господа»: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театрализованная постановка «Разноцветная паутина»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17.04.2018г.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12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детей, воспитание эстетического чувства и восприятия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защиты детей: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развлечение «Детство – это ты и Я»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01.06.2018г.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98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Создание радостной праздничной атмосферы. </w:t>
            </w: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Развитие двигательной активности детей, интереса к подвижным и музыкально-ритмическим играм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посвященные Дню независимости России: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развлечение «Сильные, смелые, ловкие»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08.06.2018г.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56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формирование здорового образа жизни.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«Здоровое детство – здоровый Лангепас» в рамках антинаркотической акции, приуроченной к Международному дню борьбы с наркоманией: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«Мы выбираем здоровье!» - эстафеты, подвижные игры, соревнования, конкурсы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52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Пропаганда и формирование здорового образа жизни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Мероприятия, приуроченные Дню знаний: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развлечение «1 Сентября – День знаний!»; оформление выставки в холле учреждения из детских рисунков на тему «День знаний», спортивные игры-эстафеты на свежем воздухе 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31.08.2018г.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03.09.2018г.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97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Создание радостной и весёлой атмосферы праздника, мотивации к получению новых знаний. Пропаганда здорового образа жизни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Проведение в учреждении городского месячника правовых знаний для воспитанников «Подросток и закон»: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беседы с воспитанниками </w:t>
            </w: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на темы: «Мои права», «Как поступить правильно», «Моя семья», «Что такое ответственность?»; 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творческая деятельность</w:t>
            </w: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темы: «Правила дошкольника в рисунках», «Я рисую о правах»; 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одвижные игры разных народов; 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оформление стенда в фойе учреждения «</w:t>
            </w: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Каждый правый имеет право»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22.10.2018г.-22.11.2018г.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127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 воспитанников навыков безопасного и право послушного поведения в обществе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международному дню толерантности: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тематические </w:t>
            </w: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беседы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«Толерантность – что это?», «Мы – люди одной планеты»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16.11.2018г.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136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tabs>
                <w:tab w:val="left" w:pos="8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Просвещение воспитанников в сфере гармонизации межнациональных отношений, предупреждение конфликтных ситуаций, воспитание толерантности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акции «Урок доброты»: 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тематический досуг «Урок доброты»; беседы с просмотром презентации на тему «</w:t>
            </w:r>
            <w:r w:rsidRPr="00C15475">
              <w:rPr>
                <w:rStyle w:val="extended-textshort"/>
                <w:rFonts w:ascii="Times New Roman" w:hAnsi="Times New Roman" w:cs="Times New Roman"/>
                <w:i/>
                <w:iCs/>
                <w:sz w:val="24"/>
                <w:szCs w:val="24"/>
              </w:rPr>
              <w:t>3 декабря – Международный деньинвалидов»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; просмотр мультфильма по произведению В. Катаева «Цветик – семицветик» с последующей беседой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03.12.2018г.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Принимали участие 129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Воспитание толерантного поведения к людям с особыми потребностями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Создание универсальной безбарьерной среды для инклюзивного образования детей–инвалидов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 группе компенсирующей направленности получают образование 14 детей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Создана </w:t>
            </w: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безбарьерная среда для инклюзивного образования детей – ОВЗ (с тяжелыми нарушениями речи)</w:t>
            </w: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pStyle w:val="Default"/>
              <w:jc w:val="both"/>
              <w:rPr>
                <w:i/>
                <w:iCs/>
              </w:rPr>
            </w:pPr>
            <w:r w:rsidRPr="00C15475">
              <w:t xml:space="preserve">Выявления и поддержка одаренных детей: </w:t>
            </w:r>
            <w:r w:rsidRPr="00C15475">
              <w:rPr>
                <w:i/>
                <w:iCs/>
              </w:rPr>
              <w:t>в учреждении реализуется Программа дополнительного образования «Колокольчик»</w:t>
            </w:r>
          </w:p>
          <w:p w:rsidR="005D1581" w:rsidRPr="00C15475" w:rsidRDefault="005D1581" w:rsidP="00C154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развитие вокальных данных, творческих способностей, исполнительского мастерства</w:t>
            </w:r>
            <w:r w:rsidRPr="00C1547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одарённых детей 5 – 7 лет 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По дополнительной программе занимаются 10 детей старшего дошкольного возраста.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творческого потенциала музыкально одаренного ребенка, формирование его эстетической культуры, посредством приобщения к вокальному искусству</w:t>
            </w:r>
          </w:p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581" w:rsidRPr="00C15475">
        <w:tc>
          <w:tcPr>
            <w:tcW w:w="51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794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Распространение информационных материалов о правах ребенка, адаптированных для детей, родителей, специалистов, работающих с детьми и в интересах детей</w:t>
            </w:r>
          </w:p>
        </w:tc>
        <w:tc>
          <w:tcPr>
            <w:tcW w:w="1765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03.12.2018г.-13.12.2018г.</w:t>
            </w:r>
          </w:p>
        </w:tc>
        <w:tc>
          <w:tcPr>
            <w:tcW w:w="212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sz w:val="24"/>
                <w:szCs w:val="24"/>
              </w:rPr>
              <w:t>Охвачено 135 родителей, 13 педагогов</w:t>
            </w:r>
          </w:p>
        </w:tc>
        <w:tc>
          <w:tcPr>
            <w:tcW w:w="5056" w:type="dxa"/>
          </w:tcPr>
          <w:p w:rsidR="005D1581" w:rsidRPr="00C15475" w:rsidRDefault="005D1581" w:rsidP="00C1547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54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Предотвращение насилия в отношении несовершеннолетних</w:t>
            </w:r>
          </w:p>
        </w:tc>
      </w:tr>
    </w:tbl>
    <w:p w:rsidR="005D1581" w:rsidRPr="00E0084B" w:rsidRDefault="005D1581" w:rsidP="00E0084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1581" w:rsidRPr="00E0084B" w:rsidRDefault="005D1581" w:rsidP="00E008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581" w:rsidRDefault="005D1581" w:rsidP="00A10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1581" w:rsidSect="00426091">
          <w:pgSz w:w="16838" w:h="11906" w:orient="landscape"/>
          <w:pgMar w:top="1276" w:right="1134" w:bottom="709" w:left="1134" w:header="708" w:footer="708" w:gutter="0"/>
          <w:cols w:space="708"/>
          <w:docGrid w:linePitch="360"/>
        </w:sectPr>
      </w:pPr>
      <w:bookmarkStart w:id="0" w:name="_GoBack"/>
      <w:bookmarkEnd w:id="0"/>
    </w:p>
    <w:p w:rsidR="005D1581" w:rsidRDefault="005D1581" w:rsidP="00A10CC6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5D1581" w:rsidSect="00A10CC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D1581" w:rsidRDefault="005D1581" w:rsidP="00A10CC6">
      <w:pPr>
        <w:spacing w:after="0" w:line="240" w:lineRule="auto"/>
        <w:jc w:val="right"/>
      </w:pPr>
    </w:p>
    <w:sectPr w:rsidR="005D1581" w:rsidSect="004A3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581" w:rsidRDefault="005D1581" w:rsidP="00A10CC6">
      <w:pPr>
        <w:spacing w:after="0" w:line="240" w:lineRule="auto"/>
      </w:pPr>
      <w:r>
        <w:separator/>
      </w:r>
    </w:p>
  </w:endnote>
  <w:endnote w:type="continuationSeparator" w:id="1">
    <w:p w:rsidR="005D1581" w:rsidRDefault="005D1581" w:rsidP="00A10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581" w:rsidRDefault="005D1581" w:rsidP="00A10CC6">
      <w:pPr>
        <w:spacing w:after="0" w:line="240" w:lineRule="auto"/>
      </w:pPr>
      <w:r>
        <w:separator/>
      </w:r>
    </w:p>
  </w:footnote>
  <w:footnote w:type="continuationSeparator" w:id="1">
    <w:p w:rsidR="005D1581" w:rsidRDefault="005D1581" w:rsidP="00A10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D02A3"/>
    <w:multiLevelType w:val="hybridMultilevel"/>
    <w:tmpl w:val="B104537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39C3"/>
    <w:rsid w:val="00073D2C"/>
    <w:rsid w:val="0009380B"/>
    <w:rsid w:val="001B2B79"/>
    <w:rsid w:val="00270891"/>
    <w:rsid w:val="002939C3"/>
    <w:rsid w:val="002D2CBE"/>
    <w:rsid w:val="00342D02"/>
    <w:rsid w:val="004165C1"/>
    <w:rsid w:val="00426091"/>
    <w:rsid w:val="004A3E44"/>
    <w:rsid w:val="004E3A41"/>
    <w:rsid w:val="004F227F"/>
    <w:rsid w:val="005D1581"/>
    <w:rsid w:val="006B3F71"/>
    <w:rsid w:val="006B4490"/>
    <w:rsid w:val="007911D2"/>
    <w:rsid w:val="00795164"/>
    <w:rsid w:val="0081585C"/>
    <w:rsid w:val="00842F09"/>
    <w:rsid w:val="008B2CC2"/>
    <w:rsid w:val="008D6DD0"/>
    <w:rsid w:val="008E1CF3"/>
    <w:rsid w:val="009121B9"/>
    <w:rsid w:val="009C62B5"/>
    <w:rsid w:val="00A10CC6"/>
    <w:rsid w:val="00A64816"/>
    <w:rsid w:val="00A8655B"/>
    <w:rsid w:val="00AD0AEF"/>
    <w:rsid w:val="00BC3B2A"/>
    <w:rsid w:val="00C15475"/>
    <w:rsid w:val="00D603D9"/>
    <w:rsid w:val="00E0084B"/>
    <w:rsid w:val="00E52D22"/>
    <w:rsid w:val="00FC1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CC6"/>
    <w:pPr>
      <w:spacing w:after="160" w:line="25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10CC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A10CC6"/>
    <w:rPr>
      <w:color w:val="0563C1"/>
      <w:u w:val="single"/>
    </w:rPr>
  </w:style>
  <w:style w:type="character" w:styleId="Strong">
    <w:name w:val="Strong"/>
    <w:basedOn w:val="DefaultParagraphFont"/>
    <w:uiPriority w:val="99"/>
    <w:qFormat/>
    <w:rsid w:val="00A10CC6"/>
    <w:rPr>
      <w:b/>
      <w:bCs/>
    </w:rPr>
  </w:style>
  <w:style w:type="paragraph" w:customStyle="1" w:styleId="c2">
    <w:name w:val="c2"/>
    <w:basedOn w:val="Normal"/>
    <w:uiPriority w:val="99"/>
    <w:rsid w:val="00A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A10CC6"/>
  </w:style>
  <w:style w:type="character" w:customStyle="1" w:styleId="c6">
    <w:name w:val="c6"/>
    <w:basedOn w:val="DefaultParagraphFont"/>
    <w:uiPriority w:val="99"/>
    <w:rsid w:val="00A10CC6"/>
  </w:style>
  <w:style w:type="character" w:customStyle="1" w:styleId="c5">
    <w:name w:val="c5"/>
    <w:basedOn w:val="DefaultParagraphFont"/>
    <w:uiPriority w:val="99"/>
    <w:rsid w:val="00A10CC6"/>
  </w:style>
  <w:style w:type="paragraph" w:styleId="Header">
    <w:name w:val="header"/>
    <w:basedOn w:val="Normal"/>
    <w:link w:val="HeaderChar"/>
    <w:uiPriority w:val="99"/>
    <w:rsid w:val="00A1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10CC6"/>
  </w:style>
  <w:style w:type="paragraph" w:styleId="Footer">
    <w:name w:val="footer"/>
    <w:basedOn w:val="Normal"/>
    <w:link w:val="FooterChar"/>
    <w:uiPriority w:val="99"/>
    <w:rsid w:val="00A10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10CC6"/>
  </w:style>
  <w:style w:type="character" w:customStyle="1" w:styleId="extended-textshort">
    <w:name w:val="extended-text__short"/>
    <w:basedOn w:val="DefaultParagraphFont"/>
    <w:uiPriority w:val="99"/>
    <w:rsid w:val="001B2B79"/>
  </w:style>
  <w:style w:type="paragraph" w:customStyle="1" w:styleId="Default">
    <w:name w:val="Default"/>
    <w:uiPriority w:val="99"/>
    <w:rsid w:val="004F227F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260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60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37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d8r.caduk.ru/DswMedia/1ukazprezidenta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ad8r.caduk.ru/p3aa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ad8r.caduk.ru/DswMedia/2planmeropriyatiypouchrejdeniyu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289</TotalTime>
  <Pages>7</Pages>
  <Words>1491</Words>
  <Characters>8501</Characters>
  <Application>Microsoft Office Outlook</Application>
  <DocSecurity>0</DocSecurity>
  <Lines>0</Lines>
  <Paragraphs>0</Paragraphs>
  <ScaleCrop>false</ScaleCrop>
  <Company>505.ru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User</cp:lastModifiedBy>
  <cp:revision>15</cp:revision>
  <cp:lastPrinted>2018-12-20T05:11:00Z</cp:lastPrinted>
  <dcterms:created xsi:type="dcterms:W3CDTF">2018-12-10T07:23:00Z</dcterms:created>
  <dcterms:modified xsi:type="dcterms:W3CDTF">2019-01-14T10:39:00Z</dcterms:modified>
</cp:coreProperties>
</file>